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71B9" w14:textId="77777777"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2A82B926" w14:textId="38925AA8"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ZONING BOARD MINUTES</w:t>
      </w:r>
    </w:p>
    <w:p w14:paraId="7405B2B4" w14:textId="7F9F74DB"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June 6, 2022</w:t>
      </w:r>
    </w:p>
    <w:p w14:paraId="19A5A3AC" w14:textId="77777777"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0284AFC4" w14:textId="77777777"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757A11C" w14:textId="22972FE0" w:rsidR="00FC5143" w:rsidRDefault="00FC5143" w:rsidP="00FC5143">
      <w:pPr>
        <w:spacing w:after="0"/>
        <w:rPr>
          <w:rFonts w:ascii="Times New Roman" w:hAnsi="Times New Roman"/>
          <w:sz w:val="24"/>
          <w:szCs w:val="24"/>
        </w:rPr>
      </w:pPr>
      <w:r>
        <w:rPr>
          <w:rFonts w:ascii="Times New Roman" w:hAnsi="Times New Roman"/>
          <w:sz w:val="24"/>
          <w:szCs w:val="24"/>
        </w:rPr>
        <w:t xml:space="preserve">Chairman Sal Bevilacqua called the Zoning Board Meeting to order at 6:00 p.m. Present were </w:t>
      </w:r>
      <w:r w:rsidR="00320A04">
        <w:rPr>
          <w:rFonts w:ascii="Times New Roman" w:hAnsi="Times New Roman"/>
          <w:sz w:val="24"/>
          <w:szCs w:val="24"/>
        </w:rPr>
        <w:t>Zoning</w:t>
      </w:r>
      <w:r>
        <w:rPr>
          <w:rFonts w:ascii="Times New Roman" w:hAnsi="Times New Roman"/>
          <w:sz w:val="24"/>
          <w:szCs w:val="24"/>
        </w:rPr>
        <w:t xml:space="preserve"> Board Members: </w:t>
      </w:r>
      <w:r w:rsidR="00320A04">
        <w:rPr>
          <w:rFonts w:ascii="Times New Roman" w:hAnsi="Times New Roman"/>
          <w:sz w:val="24"/>
          <w:szCs w:val="24"/>
        </w:rPr>
        <w:t>Christopher Chimento, Glenn Haas, Debra Jung and Brian Tighe</w:t>
      </w:r>
      <w:r>
        <w:rPr>
          <w:rFonts w:ascii="Times New Roman" w:hAnsi="Times New Roman"/>
          <w:sz w:val="24"/>
          <w:szCs w:val="24"/>
        </w:rPr>
        <w:t xml:space="preserve">. </w:t>
      </w:r>
    </w:p>
    <w:p w14:paraId="37CC7DC6" w14:textId="77777777" w:rsidR="00FC5143" w:rsidRDefault="00FC5143" w:rsidP="00FC5143">
      <w:pPr>
        <w:spacing w:after="0"/>
        <w:rPr>
          <w:rFonts w:ascii="Times New Roman" w:hAnsi="Times New Roman"/>
          <w:sz w:val="24"/>
          <w:szCs w:val="24"/>
        </w:rPr>
      </w:pPr>
    </w:p>
    <w:p w14:paraId="3B01F42A" w14:textId="4B7A8799" w:rsidR="00FC5143" w:rsidRDefault="00FC5143" w:rsidP="00FC5143">
      <w:pPr>
        <w:spacing w:after="0" w:line="240" w:lineRule="auto"/>
        <w:rPr>
          <w:rFonts w:ascii="Times New Roman" w:hAnsi="Times New Roman"/>
          <w:sz w:val="24"/>
          <w:szCs w:val="24"/>
        </w:rPr>
      </w:pPr>
      <w:r>
        <w:rPr>
          <w:rFonts w:ascii="Times New Roman" w:hAnsi="Times New Roman"/>
          <w:sz w:val="24"/>
          <w:szCs w:val="24"/>
        </w:rPr>
        <w:t xml:space="preserve">A motion to approve the minutes from the </w:t>
      </w:r>
      <w:r w:rsidR="00320A04">
        <w:rPr>
          <w:rFonts w:ascii="Times New Roman" w:hAnsi="Times New Roman"/>
          <w:sz w:val="24"/>
          <w:szCs w:val="24"/>
        </w:rPr>
        <w:t>May 2</w:t>
      </w:r>
      <w:r>
        <w:rPr>
          <w:rFonts w:ascii="Times New Roman" w:hAnsi="Times New Roman"/>
          <w:sz w:val="24"/>
          <w:szCs w:val="24"/>
        </w:rPr>
        <w:t xml:space="preserve">, 2022 </w:t>
      </w:r>
      <w:r w:rsidR="00320A04">
        <w:rPr>
          <w:rFonts w:ascii="Times New Roman" w:hAnsi="Times New Roman"/>
          <w:sz w:val="24"/>
          <w:szCs w:val="24"/>
        </w:rPr>
        <w:t>Zoning</w:t>
      </w:r>
      <w:r>
        <w:rPr>
          <w:rFonts w:ascii="Times New Roman" w:hAnsi="Times New Roman"/>
          <w:sz w:val="24"/>
          <w:szCs w:val="24"/>
        </w:rPr>
        <w:t xml:space="preserve"> Board Meeting was made by</w:t>
      </w:r>
      <w:r w:rsidR="00331C76">
        <w:rPr>
          <w:rFonts w:ascii="Times New Roman" w:hAnsi="Times New Roman"/>
          <w:sz w:val="24"/>
          <w:szCs w:val="24"/>
        </w:rPr>
        <w:t xml:space="preserve"> Chairman </w:t>
      </w:r>
      <w:r w:rsidR="00B72AF0">
        <w:rPr>
          <w:rFonts w:ascii="Times New Roman" w:hAnsi="Times New Roman"/>
          <w:sz w:val="24"/>
          <w:szCs w:val="24"/>
        </w:rPr>
        <w:t>Bevilacqua</w:t>
      </w:r>
      <w:r>
        <w:rPr>
          <w:rFonts w:ascii="Times New Roman" w:hAnsi="Times New Roman"/>
          <w:sz w:val="24"/>
          <w:szCs w:val="24"/>
        </w:rPr>
        <w:t xml:space="preserve"> and seconded by </w:t>
      </w:r>
      <w:r w:rsidR="00B72AF0">
        <w:rPr>
          <w:rFonts w:ascii="Times New Roman" w:hAnsi="Times New Roman"/>
          <w:sz w:val="24"/>
          <w:szCs w:val="24"/>
        </w:rPr>
        <w:t>Brian Tighe</w:t>
      </w:r>
      <w:r>
        <w:rPr>
          <w:rFonts w:ascii="Times New Roman" w:hAnsi="Times New Roman"/>
          <w:sz w:val="24"/>
          <w:szCs w:val="24"/>
        </w:rPr>
        <w:t xml:space="preserve">. </w:t>
      </w:r>
      <w:r w:rsidR="00320A04">
        <w:rPr>
          <w:rFonts w:ascii="Times New Roman" w:hAnsi="Times New Roman"/>
          <w:sz w:val="24"/>
          <w:szCs w:val="24"/>
        </w:rPr>
        <w:t>Christopher Chimento</w:t>
      </w:r>
      <w:r>
        <w:rPr>
          <w:rFonts w:ascii="Times New Roman" w:hAnsi="Times New Roman"/>
          <w:sz w:val="24"/>
          <w:szCs w:val="24"/>
        </w:rPr>
        <w:t xml:space="preserve"> voted yes. </w:t>
      </w:r>
      <w:r w:rsidR="00320A04">
        <w:rPr>
          <w:rFonts w:ascii="Times New Roman" w:hAnsi="Times New Roman"/>
          <w:sz w:val="24"/>
          <w:szCs w:val="24"/>
        </w:rPr>
        <w:t>Glenn Haas</w:t>
      </w:r>
      <w:r>
        <w:rPr>
          <w:rFonts w:ascii="Times New Roman" w:hAnsi="Times New Roman"/>
          <w:sz w:val="24"/>
          <w:szCs w:val="24"/>
        </w:rPr>
        <w:t xml:space="preserve"> voted yes. </w:t>
      </w:r>
      <w:r w:rsidR="00320A04">
        <w:rPr>
          <w:rFonts w:ascii="Times New Roman" w:hAnsi="Times New Roman"/>
          <w:sz w:val="24"/>
          <w:szCs w:val="24"/>
        </w:rPr>
        <w:t>Debra Jung</w:t>
      </w:r>
      <w:r>
        <w:rPr>
          <w:rFonts w:ascii="Times New Roman" w:hAnsi="Times New Roman"/>
          <w:sz w:val="24"/>
          <w:szCs w:val="24"/>
        </w:rPr>
        <w:t xml:space="preserve"> voted yes. </w:t>
      </w:r>
      <w:r w:rsidR="00320A04">
        <w:rPr>
          <w:rFonts w:ascii="Times New Roman" w:hAnsi="Times New Roman"/>
          <w:sz w:val="24"/>
          <w:szCs w:val="24"/>
        </w:rPr>
        <w:t>Brian Tighe</w:t>
      </w:r>
      <w:r>
        <w:rPr>
          <w:rFonts w:ascii="Times New Roman" w:hAnsi="Times New Roman"/>
          <w:sz w:val="24"/>
          <w:szCs w:val="24"/>
        </w:rPr>
        <w:t xml:space="preserve"> voted yes. The motion carried. </w:t>
      </w:r>
    </w:p>
    <w:p w14:paraId="5500C3ED" w14:textId="77777777" w:rsidR="00FC5143" w:rsidRDefault="00FC5143" w:rsidP="00FC5143">
      <w:pPr>
        <w:spacing w:after="0"/>
        <w:rPr>
          <w:rFonts w:ascii="Times New Roman" w:hAnsi="Times New Roman"/>
          <w:b/>
          <w:bCs/>
          <w:sz w:val="24"/>
          <w:szCs w:val="24"/>
          <w:u w:val="single"/>
        </w:rPr>
      </w:pPr>
    </w:p>
    <w:p w14:paraId="19693EAE" w14:textId="77777777" w:rsidR="00FC5143" w:rsidRDefault="00FC5143" w:rsidP="00FC5143">
      <w:pPr>
        <w:spacing w:after="0"/>
        <w:rPr>
          <w:rFonts w:ascii="Times New Roman" w:hAnsi="Times New Roman"/>
          <w:b/>
          <w:bCs/>
          <w:sz w:val="24"/>
          <w:szCs w:val="24"/>
          <w:u w:val="single"/>
        </w:rPr>
      </w:pPr>
      <w:r>
        <w:rPr>
          <w:rFonts w:ascii="Times New Roman" w:hAnsi="Times New Roman"/>
          <w:b/>
          <w:bCs/>
          <w:sz w:val="24"/>
          <w:szCs w:val="24"/>
          <w:u w:val="single"/>
        </w:rPr>
        <w:t>Correspondence Received</w:t>
      </w:r>
    </w:p>
    <w:p w14:paraId="75965C0B" w14:textId="77777777" w:rsidR="00FC5143" w:rsidRDefault="00FC5143" w:rsidP="00FC5143">
      <w:pPr>
        <w:spacing w:after="0"/>
        <w:rPr>
          <w:rFonts w:ascii="Times New Roman" w:hAnsi="Times New Roman"/>
          <w:b/>
          <w:bCs/>
          <w:sz w:val="24"/>
          <w:szCs w:val="24"/>
          <w:u w:val="single"/>
        </w:rPr>
      </w:pPr>
    </w:p>
    <w:p w14:paraId="24561319" w14:textId="5692EB84" w:rsidR="00FC5143" w:rsidRPr="00C0140F" w:rsidRDefault="00FC5143" w:rsidP="00FC5143">
      <w:pPr>
        <w:pStyle w:val="gmail-p1"/>
        <w:spacing w:before="0" w:beforeAutospacing="0" w:after="0" w:afterAutospacing="0"/>
        <w:rPr>
          <w:rFonts w:ascii="Times New Roman" w:hAnsi="Times New Roman" w:cs="Times New Roman"/>
          <w:color w:val="000000"/>
          <w:sz w:val="24"/>
          <w:szCs w:val="24"/>
        </w:rPr>
      </w:pPr>
      <w:r w:rsidRPr="00C0140F">
        <w:rPr>
          <w:rFonts w:ascii="Times New Roman" w:eastAsia="Times New Roman" w:hAnsi="Times New Roman" w:cs="Times New Roman"/>
          <w:sz w:val="24"/>
          <w:szCs w:val="24"/>
        </w:rPr>
        <w:t xml:space="preserve">An email was received from Demetri Chriss regarding </w:t>
      </w:r>
      <w:r w:rsidR="00BD09E3" w:rsidRPr="00BD09E3">
        <w:rPr>
          <w:rFonts w:ascii="Times New Roman" w:eastAsia="Times New Roman" w:hAnsi="Times New Roman" w:cs="Times New Roman"/>
          <w:sz w:val="24"/>
          <w:szCs w:val="24"/>
        </w:rPr>
        <w:t>Empire Riverfront Ventures LLC - 60 South River St. Variance Applications</w:t>
      </w:r>
      <w:r w:rsidR="00BD09E3">
        <w:rPr>
          <w:rFonts w:ascii="Times New Roman" w:eastAsia="Times New Roman" w:hAnsi="Times New Roman" w:cs="Times New Roman"/>
          <w:sz w:val="24"/>
          <w:szCs w:val="24"/>
        </w:rPr>
        <w:t>.</w:t>
      </w:r>
      <w:r>
        <w:rPr>
          <w:rFonts w:ascii="Times New Roman" w:eastAsia="Times New Roman" w:hAnsi="Times New Roman"/>
          <w:sz w:val="24"/>
          <w:szCs w:val="24"/>
        </w:rPr>
        <w:br/>
      </w:r>
    </w:p>
    <w:p w14:paraId="6FBF7105" w14:textId="32EE207C" w:rsidR="009F6341" w:rsidRDefault="00FC5143" w:rsidP="00DC34CB">
      <w:pPr>
        <w:spacing w:after="0" w:line="240" w:lineRule="auto"/>
        <w:rPr>
          <w:rFonts w:ascii="Times New Roman" w:hAnsi="Times New Roman"/>
          <w:sz w:val="24"/>
          <w:szCs w:val="24"/>
        </w:rPr>
      </w:pP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Pr>
          <w:rFonts w:ascii="Times New Roman" w:hAnsi="Times New Roman"/>
          <w:sz w:val="24"/>
          <w:szCs w:val="24"/>
        </w:rPr>
        <w:t xml:space="preserve">Chairman </w:t>
      </w:r>
      <w:r w:rsidR="00320A04">
        <w:rPr>
          <w:rFonts w:ascii="Times New Roman" w:hAnsi="Times New Roman"/>
          <w:sz w:val="24"/>
          <w:szCs w:val="24"/>
        </w:rPr>
        <w:t xml:space="preserve">Bevilacqua stated that the Zoning Board of Appeals received a request for an area variance </w:t>
      </w:r>
      <w:r w:rsidR="00190DA1">
        <w:rPr>
          <w:rFonts w:ascii="Times New Roman" w:hAnsi="Times New Roman"/>
          <w:sz w:val="24"/>
          <w:szCs w:val="24"/>
        </w:rPr>
        <w:t xml:space="preserve">from Todd R. Wolford of 27 Lafayette Avenue. He is building a new garage and is looking for area clearance between the building and property line use. The existing driveway is from Prospect Street to the south. His desire is to build 10 feet from the east property line adjacent to the DeFrancesco’s property for efficient use of existing property layout. He will also be 10 feet from the north property line. This location is zoned Medium Density Residential-2. </w:t>
      </w:r>
      <w:r w:rsidR="008635BE">
        <w:rPr>
          <w:rFonts w:ascii="Times New Roman" w:hAnsi="Times New Roman"/>
          <w:sz w:val="24"/>
          <w:szCs w:val="24"/>
        </w:rPr>
        <w:t xml:space="preserve">When this was first talked about, it was believed that </w:t>
      </w:r>
      <w:r w:rsidR="00077659">
        <w:rPr>
          <w:rFonts w:ascii="Times New Roman" w:hAnsi="Times New Roman"/>
          <w:sz w:val="24"/>
          <w:szCs w:val="24"/>
        </w:rPr>
        <w:t xml:space="preserve">it would have to be 25 feet. However, </w:t>
      </w:r>
      <w:r w:rsidR="000039FA">
        <w:rPr>
          <w:rFonts w:ascii="Times New Roman" w:hAnsi="Times New Roman"/>
          <w:sz w:val="24"/>
          <w:szCs w:val="24"/>
        </w:rPr>
        <w:t xml:space="preserve">for an accessory structure it states 10 feet in Village Code. </w:t>
      </w:r>
      <w:r w:rsidR="00B54E77">
        <w:rPr>
          <w:rFonts w:ascii="Times New Roman" w:hAnsi="Times New Roman"/>
          <w:sz w:val="24"/>
          <w:szCs w:val="24"/>
        </w:rPr>
        <w:t>Since the Building Inspector sent it to the ZBA</w:t>
      </w:r>
      <w:r w:rsidR="006A0112">
        <w:rPr>
          <w:rFonts w:ascii="Times New Roman" w:hAnsi="Times New Roman"/>
          <w:sz w:val="24"/>
          <w:szCs w:val="24"/>
        </w:rPr>
        <w:t xml:space="preserve"> it will have to be reviewed. </w:t>
      </w:r>
      <w:r w:rsidR="00931923">
        <w:rPr>
          <w:rFonts w:ascii="Times New Roman" w:hAnsi="Times New Roman"/>
          <w:sz w:val="24"/>
          <w:szCs w:val="24"/>
        </w:rPr>
        <w:t xml:space="preserve">He has asked Mr. Wolford to </w:t>
      </w:r>
      <w:r w:rsidR="002A529D">
        <w:rPr>
          <w:rFonts w:ascii="Times New Roman" w:hAnsi="Times New Roman"/>
          <w:sz w:val="24"/>
          <w:szCs w:val="24"/>
        </w:rPr>
        <w:t>provide some specs for this meeting, as well as some correspondence with his immediate neighbors.</w:t>
      </w:r>
      <w:r w:rsidR="00B961BF">
        <w:rPr>
          <w:rFonts w:ascii="Times New Roman" w:hAnsi="Times New Roman"/>
          <w:sz w:val="24"/>
          <w:szCs w:val="24"/>
        </w:rPr>
        <w:t xml:space="preserve"> The Clerk is aware that he has sent out all of the required notices to </w:t>
      </w:r>
      <w:r w:rsidR="00991A78">
        <w:rPr>
          <w:rFonts w:ascii="Times New Roman" w:hAnsi="Times New Roman"/>
          <w:sz w:val="24"/>
          <w:szCs w:val="24"/>
        </w:rPr>
        <w:t xml:space="preserve">residents within 500 feet of his property line. </w:t>
      </w:r>
      <w:r w:rsidR="00190DA1">
        <w:rPr>
          <w:rFonts w:ascii="Times New Roman" w:hAnsi="Times New Roman"/>
          <w:sz w:val="24"/>
          <w:szCs w:val="24"/>
        </w:rPr>
        <w:t xml:space="preserve">The application and associated documents will be reviewed </w:t>
      </w:r>
      <w:r w:rsidR="00DC34CB">
        <w:rPr>
          <w:rFonts w:ascii="Times New Roman" w:hAnsi="Times New Roman"/>
          <w:sz w:val="24"/>
          <w:szCs w:val="24"/>
        </w:rPr>
        <w:t xml:space="preserve">tonight, and the Public Hearing will be opened.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u w:val="single"/>
        </w:rPr>
        <w:t>Public Hearing</w:t>
      </w:r>
      <w:r>
        <w:rPr>
          <w:rFonts w:ascii="Times New Roman" w:hAnsi="Times New Roman"/>
          <w:b/>
          <w:bCs/>
          <w:sz w:val="24"/>
          <w:szCs w:val="24"/>
          <w:u w:val="single"/>
        </w:rPr>
        <w:br/>
      </w:r>
      <w:r>
        <w:rPr>
          <w:rFonts w:ascii="Times New Roman" w:hAnsi="Times New Roman"/>
          <w:sz w:val="24"/>
          <w:szCs w:val="24"/>
        </w:rPr>
        <w:br/>
        <w:t xml:space="preserve">Chairman </w:t>
      </w:r>
      <w:r w:rsidR="00DC34CB">
        <w:rPr>
          <w:rFonts w:ascii="Times New Roman" w:hAnsi="Times New Roman"/>
          <w:sz w:val="24"/>
          <w:szCs w:val="24"/>
        </w:rPr>
        <w:t>Sal Bevilacqua</w:t>
      </w:r>
      <w:r>
        <w:rPr>
          <w:rFonts w:ascii="Times New Roman" w:hAnsi="Times New Roman"/>
          <w:sz w:val="24"/>
          <w:szCs w:val="24"/>
        </w:rPr>
        <w:t xml:space="preserve"> called the Public Hearing for </w:t>
      </w:r>
      <w:r w:rsidR="00DC34CB">
        <w:rPr>
          <w:rFonts w:ascii="Times New Roman" w:hAnsi="Times New Roman"/>
          <w:sz w:val="24"/>
          <w:szCs w:val="24"/>
        </w:rPr>
        <w:t>the Area Variance for 27 Lafayette Avenue</w:t>
      </w:r>
      <w:r>
        <w:rPr>
          <w:rFonts w:ascii="Times New Roman" w:hAnsi="Times New Roman"/>
          <w:sz w:val="24"/>
          <w:szCs w:val="24"/>
        </w:rPr>
        <w:t xml:space="preserve"> to order at 6:15 p.m. Present were </w:t>
      </w:r>
      <w:r w:rsidR="00DC34CB">
        <w:rPr>
          <w:rFonts w:ascii="Times New Roman" w:hAnsi="Times New Roman"/>
          <w:sz w:val="24"/>
          <w:szCs w:val="24"/>
        </w:rPr>
        <w:t xml:space="preserve">Present were Zoning Board Members: Christopher Chimento, Glenn Haas, Debra Jung and Brian Tighe. </w:t>
      </w:r>
      <w:r>
        <w:rPr>
          <w:rFonts w:ascii="Times New Roman" w:hAnsi="Times New Roman"/>
          <w:sz w:val="24"/>
          <w:szCs w:val="24"/>
        </w:rPr>
        <w:br/>
      </w:r>
      <w:r>
        <w:rPr>
          <w:rFonts w:ascii="Times New Roman" w:hAnsi="Times New Roman"/>
          <w:sz w:val="24"/>
          <w:szCs w:val="24"/>
        </w:rPr>
        <w:br/>
        <w:t>No public comments were offered.</w:t>
      </w:r>
      <w:r>
        <w:rPr>
          <w:rFonts w:ascii="Times New Roman" w:hAnsi="Times New Roman"/>
          <w:sz w:val="24"/>
          <w:szCs w:val="24"/>
        </w:rPr>
        <w:br/>
      </w:r>
      <w:r>
        <w:rPr>
          <w:rFonts w:ascii="Times New Roman" w:hAnsi="Times New Roman"/>
          <w:sz w:val="24"/>
          <w:szCs w:val="24"/>
        </w:rPr>
        <w:br/>
        <w:t xml:space="preserve">A motion to adjourn the Public Hearing and return to the regular meeting was made by </w:t>
      </w:r>
      <w:r w:rsidR="00125F65">
        <w:rPr>
          <w:rFonts w:ascii="Times New Roman" w:hAnsi="Times New Roman"/>
          <w:sz w:val="24"/>
          <w:szCs w:val="24"/>
        </w:rPr>
        <w:t>Chairman Bevilacqua</w:t>
      </w:r>
      <w:r>
        <w:rPr>
          <w:rFonts w:ascii="Times New Roman" w:hAnsi="Times New Roman"/>
          <w:sz w:val="24"/>
          <w:szCs w:val="24"/>
        </w:rPr>
        <w:t xml:space="preserve"> and seconded by </w:t>
      </w:r>
      <w:r w:rsidR="007321DE">
        <w:rPr>
          <w:rFonts w:ascii="Times New Roman" w:hAnsi="Times New Roman"/>
          <w:sz w:val="24"/>
          <w:szCs w:val="24"/>
        </w:rPr>
        <w:t>Glenn Haas</w:t>
      </w:r>
      <w:r>
        <w:rPr>
          <w:rFonts w:ascii="Times New Roman" w:hAnsi="Times New Roman"/>
          <w:sz w:val="24"/>
          <w:szCs w:val="24"/>
        </w:rPr>
        <w:t xml:space="preserve">. </w:t>
      </w:r>
      <w:r w:rsidR="00DC34CB">
        <w:rPr>
          <w:rFonts w:ascii="Times New Roman" w:hAnsi="Times New Roman"/>
          <w:sz w:val="24"/>
          <w:szCs w:val="24"/>
        </w:rPr>
        <w:t xml:space="preserve">Christopher Chimento voted yes. Glenn Haas voted yes. Debra Jung voted yes. Brian Tighe voted yes. The motion carried. </w:t>
      </w:r>
    </w:p>
    <w:p w14:paraId="5CB645A6" w14:textId="77777777" w:rsidR="009F6341" w:rsidRDefault="009F6341" w:rsidP="00DC34CB">
      <w:pPr>
        <w:spacing w:after="0" w:line="240" w:lineRule="auto"/>
        <w:rPr>
          <w:rFonts w:ascii="Times New Roman" w:hAnsi="Times New Roman"/>
          <w:sz w:val="24"/>
          <w:szCs w:val="24"/>
        </w:rPr>
      </w:pPr>
    </w:p>
    <w:p w14:paraId="43ACE76D" w14:textId="284CD0E5" w:rsidR="003D262A" w:rsidRDefault="009F6341" w:rsidP="00DC34CB">
      <w:pPr>
        <w:spacing w:after="0" w:line="240" w:lineRule="auto"/>
        <w:rPr>
          <w:rFonts w:ascii="Times New Roman" w:hAnsi="Times New Roman"/>
          <w:sz w:val="24"/>
          <w:szCs w:val="24"/>
        </w:rPr>
      </w:pPr>
      <w:r w:rsidRPr="009F6341">
        <w:rPr>
          <w:rFonts w:ascii="Times New Roman" w:hAnsi="Times New Roman"/>
          <w:b/>
          <w:bCs/>
          <w:sz w:val="24"/>
          <w:szCs w:val="24"/>
          <w:u w:val="single"/>
        </w:rPr>
        <w:t>New Business</w:t>
      </w:r>
      <w:r>
        <w:rPr>
          <w:rFonts w:ascii="Times New Roman" w:hAnsi="Times New Roman"/>
          <w:sz w:val="24"/>
          <w:szCs w:val="24"/>
          <w:u w:val="single"/>
        </w:rPr>
        <w:br/>
      </w:r>
      <w:r>
        <w:rPr>
          <w:rFonts w:ascii="Times New Roman" w:hAnsi="Times New Roman"/>
          <w:sz w:val="24"/>
          <w:szCs w:val="24"/>
          <w:u w:val="single"/>
        </w:rPr>
        <w:br/>
      </w:r>
      <w:r w:rsidR="00BF1125">
        <w:rPr>
          <w:rFonts w:ascii="Times New Roman" w:hAnsi="Times New Roman"/>
          <w:sz w:val="24"/>
          <w:szCs w:val="24"/>
        </w:rPr>
        <w:t>Todd</w:t>
      </w:r>
      <w:r w:rsidR="00E267EA">
        <w:rPr>
          <w:rFonts w:ascii="Times New Roman" w:hAnsi="Times New Roman"/>
          <w:sz w:val="24"/>
          <w:szCs w:val="24"/>
        </w:rPr>
        <w:t xml:space="preserve"> Wolford submitted plans showing the specs of the garage to be built at 27 </w:t>
      </w:r>
      <w:r w:rsidR="00B82E33">
        <w:rPr>
          <w:rFonts w:ascii="Times New Roman" w:hAnsi="Times New Roman"/>
          <w:sz w:val="24"/>
          <w:szCs w:val="24"/>
        </w:rPr>
        <w:t xml:space="preserve">Lafayette Avenue. He also submitted certified </w:t>
      </w:r>
      <w:r w:rsidR="00F84D11">
        <w:rPr>
          <w:rFonts w:ascii="Times New Roman" w:hAnsi="Times New Roman"/>
          <w:sz w:val="24"/>
          <w:szCs w:val="24"/>
        </w:rPr>
        <w:t xml:space="preserve">mailing receipts as proof of mailing the necessary notice to all residents within 500 feet of his property line. </w:t>
      </w:r>
    </w:p>
    <w:p w14:paraId="6A8B3D0A" w14:textId="77777777" w:rsidR="003D262A" w:rsidRDefault="003D262A" w:rsidP="00DC34CB">
      <w:pPr>
        <w:spacing w:after="0" w:line="240" w:lineRule="auto"/>
        <w:rPr>
          <w:rFonts w:ascii="Times New Roman" w:hAnsi="Times New Roman"/>
          <w:sz w:val="24"/>
          <w:szCs w:val="24"/>
        </w:rPr>
      </w:pPr>
    </w:p>
    <w:p w14:paraId="288D158E" w14:textId="77777777" w:rsidR="000A381E" w:rsidRDefault="003D262A" w:rsidP="00DC34CB">
      <w:pPr>
        <w:spacing w:after="0" w:line="240" w:lineRule="auto"/>
        <w:rPr>
          <w:rFonts w:ascii="Times New Roman" w:hAnsi="Times New Roman"/>
          <w:sz w:val="24"/>
          <w:szCs w:val="24"/>
        </w:rPr>
      </w:pPr>
      <w:r>
        <w:rPr>
          <w:rFonts w:ascii="Times New Roman" w:hAnsi="Times New Roman"/>
          <w:sz w:val="24"/>
          <w:szCs w:val="24"/>
        </w:rPr>
        <w:t xml:space="preserve">Chairman Bevilacqua stated that some of the dimensions on the plans are difficult to read. </w:t>
      </w:r>
      <w:r w:rsidR="000A381E">
        <w:rPr>
          <w:rFonts w:ascii="Times New Roman" w:hAnsi="Times New Roman"/>
          <w:sz w:val="24"/>
          <w:szCs w:val="24"/>
        </w:rPr>
        <w:t xml:space="preserve">He asked what the overall height of the structure is. </w:t>
      </w:r>
      <w:r w:rsidR="000A381E">
        <w:rPr>
          <w:rFonts w:ascii="Times New Roman" w:hAnsi="Times New Roman"/>
          <w:sz w:val="24"/>
          <w:szCs w:val="24"/>
        </w:rPr>
        <w:br/>
      </w:r>
    </w:p>
    <w:p w14:paraId="3DA73284" w14:textId="523B0E2C" w:rsidR="00931D60" w:rsidRDefault="003E61CC" w:rsidP="00DC34CB">
      <w:pPr>
        <w:spacing w:after="0" w:line="240" w:lineRule="auto"/>
        <w:rPr>
          <w:rFonts w:ascii="Times New Roman" w:hAnsi="Times New Roman"/>
          <w:sz w:val="24"/>
          <w:szCs w:val="24"/>
        </w:rPr>
      </w:pPr>
      <w:r>
        <w:rPr>
          <w:rFonts w:ascii="Times New Roman" w:hAnsi="Times New Roman"/>
          <w:sz w:val="24"/>
          <w:szCs w:val="24"/>
        </w:rPr>
        <w:t>Todd</w:t>
      </w:r>
      <w:r w:rsidR="000A381E">
        <w:rPr>
          <w:rFonts w:ascii="Times New Roman" w:hAnsi="Times New Roman"/>
          <w:sz w:val="24"/>
          <w:szCs w:val="24"/>
        </w:rPr>
        <w:t xml:space="preserve"> Wolford stated that it is </w:t>
      </w:r>
      <w:r w:rsidR="00931D60">
        <w:rPr>
          <w:rFonts w:ascii="Times New Roman" w:hAnsi="Times New Roman"/>
          <w:sz w:val="24"/>
          <w:szCs w:val="24"/>
        </w:rPr>
        <w:t xml:space="preserve">18 feet. </w:t>
      </w:r>
    </w:p>
    <w:p w14:paraId="34D0BBC2" w14:textId="77777777" w:rsidR="009008F5" w:rsidRDefault="00931D60" w:rsidP="00DC34CB">
      <w:pPr>
        <w:spacing w:after="0" w:line="240" w:lineRule="auto"/>
        <w:rPr>
          <w:rFonts w:ascii="Times New Roman" w:hAnsi="Times New Roman"/>
          <w:sz w:val="24"/>
          <w:szCs w:val="24"/>
        </w:rPr>
      </w:pPr>
      <w:r>
        <w:rPr>
          <w:rFonts w:ascii="Times New Roman" w:hAnsi="Times New Roman"/>
          <w:sz w:val="24"/>
          <w:szCs w:val="24"/>
        </w:rPr>
        <w:br/>
        <w:t>Chairman Bevilacqua asked if it is 2 stor</w:t>
      </w:r>
      <w:r w:rsidR="000B71EB">
        <w:rPr>
          <w:rFonts w:ascii="Times New Roman" w:hAnsi="Times New Roman"/>
          <w:sz w:val="24"/>
          <w:szCs w:val="24"/>
        </w:rPr>
        <w:t xml:space="preserve">ies. </w:t>
      </w:r>
      <w:r w:rsidR="000B71EB">
        <w:rPr>
          <w:rFonts w:ascii="Times New Roman" w:hAnsi="Times New Roman"/>
          <w:sz w:val="24"/>
          <w:szCs w:val="24"/>
        </w:rPr>
        <w:br/>
      </w:r>
      <w:r w:rsidR="000B71EB">
        <w:rPr>
          <w:rFonts w:ascii="Times New Roman" w:hAnsi="Times New Roman"/>
          <w:sz w:val="24"/>
          <w:szCs w:val="24"/>
        </w:rPr>
        <w:br/>
      </w:r>
      <w:r w:rsidR="003E61CC">
        <w:rPr>
          <w:rFonts w:ascii="Times New Roman" w:hAnsi="Times New Roman"/>
          <w:sz w:val="24"/>
          <w:szCs w:val="24"/>
        </w:rPr>
        <w:t>Todd</w:t>
      </w:r>
      <w:r w:rsidR="000B71EB">
        <w:rPr>
          <w:rFonts w:ascii="Times New Roman" w:hAnsi="Times New Roman"/>
          <w:sz w:val="24"/>
          <w:szCs w:val="24"/>
        </w:rPr>
        <w:t xml:space="preserve"> Wolford stated that it is 1 </w:t>
      </w:r>
      <w:r w:rsidR="00124D24">
        <w:rPr>
          <w:rFonts w:ascii="Times New Roman" w:hAnsi="Times New Roman"/>
          <w:sz w:val="24"/>
          <w:szCs w:val="24"/>
        </w:rPr>
        <w:t xml:space="preserve">full </w:t>
      </w:r>
      <w:r w:rsidR="000B71EB">
        <w:rPr>
          <w:rFonts w:ascii="Times New Roman" w:hAnsi="Times New Roman"/>
          <w:sz w:val="24"/>
          <w:szCs w:val="24"/>
        </w:rPr>
        <w:t xml:space="preserve">story </w:t>
      </w:r>
      <w:r w:rsidR="00124D24">
        <w:rPr>
          <w:rFonts w:ascii="Times New Roman" w:hAnsi="Times New Roman"/>
          <w:sz w:val="24"/>
          <w:szCs w:val="24"/>
        </w:rPr>
        <w:t xml:space="preserve">with a loft storage area above. </w:t>
      </w:r>
      <w:r w:rsidR="00ED1546">
        <w:rPr>
          <w:rFonts w:ascii="Times New Roman" w:hAnsi="Times New Roman"/>
          <w:sz w:val="24"/>
          <w:szCs w:val="24"/>
        </w:rPr>
        <w:br/>
      </w:r>
      <w:r w:rsidR="00ED1546">
        <w:rPr>
          <w:rFonts w:ascii="Times New Roman" w:hAnsi="Times New Roman"/>
          <w:sz w:val="24"/>
          <w:szCs w:val="24"/>
        </w:rPr>
        <w:br/>
      </w:r>
      <w:r w:rsidR="00CF25AC">
        <w:rPr>
          <w:rFonts w:ascii="Times New Roman" w:hAnsi="Times New Roman"/>
          <w:sz w:val="24"/>
          <w:szCs w:val="24"/>
        </w:rPr>
        <w:t xml:space="preserve">Chairman Bevilacqua stated that they have discussed having Mr. Wolford speak to his immediate </w:t>
      </w:r>
      <w:r w:rsidR="00CF25AC">
        <w:rPr>
          <w:rFonts w:ascii="Times New Roman" w:hAnsi="Times New Roman"/>
          <w:sz w:val="24"/>
          <w:szCs w:val="24"/>
        </w:rPr>
        <w:lastRenderedPageBreak/>
        <w:t xml:space="preserve">neighbors regarding his plans. </w:t>
      </w:r>
      <w:r w:rsidR="00E526E4">
        <w:rPr>
          <w:rFonts w:ascii="Times New Roman" w:hAnsi="Times New Roman"/>
          <w:sz w:val="24"/>
          <w:szCs w:val="24"/>
        </w:rPr>
        <w:br/>
      </w:r>
      <w:r w:rsidR="00E526E4">
        <w:rPr>
          <w:rFonts w:ascii="Times New Roman" w:hAnsi="Times New Roman"/>
          <w:sz w:val="24"/>
          <w:szCs w:val="24"/>
        </w:rPr>
        <w:br/>
      </w:r>
      <w:r w:rsidR="003E61CC">
        <w:rPr>
          <w:rFonts w:ascii="Times New Roman" w:hAnsi="Times New Roman"/>
          <w:sz w:val="24"/>
          <w:szCs w:val="24"/>
        </w:rPr>
        <w:t>Todd</w:t>
      </w:r>
      <w:r w:rsidR="00E526E4">
        <w:rPr>
          <w:rFonts w:ascii="Times New Roman" w:hAnsi="Times New Roman"/>
          <w:sz w:val="24"/>
          <w:szCs w:val="24"/>
        </w:rPr>
        <w:t xml:space="preserve"> Wolford stated that he has spoken to his </w:t>
      </w:r>
      <w:r w:rsidR="004F0D44">
        <w:rPr>
          <w:rFonts w:ascii="Times New Roman" w:hAnsi="Times New Roman"/>
          <w:sz w:val="24"/>
          <w:szCs w:val="24"/>
        </w:rPr>
        <w:t>neighbors,</w:t>
      </w:r>
      <w:r w:rsidR="00E526E4">
        <w:rPr>
          <w:rFonts w:ascii="Times New Roman" w:hAnsi="Times New Roman"/>
          <w:sz w:val="24"/>
          <w:szCs w:val="24"/>
        </w:rPr>
        <w:t xml:space="preserve"> and they did not have </w:t>
      </w:r>
      <w:r w:rsidR="004F0D44">
        <w:rPr>
          <w:rFonts w:ascii="Times New Roman" w:hAnsi="Times New Roman"/>
          <w:sz w:val="24"/>
          <w:szCs w:val="24"/>
        </w:rPr>
        <w:t xml:space="preserve">any issues with his plans. However, he does not have any written correspondence from them. </w:t>
      </w:r>
      <w:r w:rsidR="00894C45">
        <w:rPr>
          <w:rFonts w:ascii="Times New Roman" w:hAnsi="Times New Roman"/>
          <w:sz w:val="24"/>
          <w:szCs w:val="24"/>
        </w:rPr>
        <w:t xml:space="preserve">He does have the certified </w:t>
      </w:r>
      <w:r w:rsidR="00370A12">
        <w:rPr>
          <w:rFonts w:ascii="Times New Roman" w:hAnsi="Times New Roman"/>
          <w:sz w:val="24"/>
          <w:szCs w:val="24"/>
        </w:rPr>
        <w:t xml:space="preserve">mail receipts from the notice that was mailed out which he submitted to the Village Clerk. </w:t>
      </w:r>
      <w:r w:rsidR="00CC1D80">
        <w:rPr>
          <w:rFonts w:ascii="Times New Roman" w:hAnsi="Times New Roman"/>
          <w:sz w:val="24"/>
          <w:szCs w:val="24"/>
        </w:rPr>
        <w:t>He stated that the garage will have two garage doors</w:t>
      </w:r>
      <w:r w:rsidR="00153E56">
        <w:rPr>
          <w:rFonts w:ascii="Times New Roman" w:hAnsi="Times New Roman"/>
          <w:sz w:val="24"/>
          <w:szCs w:val="24"/>
        </w:rPr>
        <w:t xml:space="preserve"> and a workshop space. </w:t>
      </w:r>
      <w:r w:rsidR="002C5799">
        <w:rPr>
          <w:rFonts w:ascii="Times New Roman" w:hAnsi="Times New Roman"/>
          <w:sz w:val="24"/>
          <w:szCs w:val="24"/>
        </w:rPr>
        <w:br/>
      </w:r>
      <w:r w:rsidR="002C5799">
        <w:rPr>
          <w:rFonts w:ascii="Times New Roman" w:hAnsi="Times New Roman"/>
          <w:sz w:val="24"/>
          <w:szCs w:val="24"/>
        </w:rPr>
        <w:br/>
        <w:t xml:space="preserve">Mary Beth Bianconi, of Delaware Engineering, </w:t>
      </w:r>
      <w:r w:rsidR="000C5515">
        <w:rPr>
          <w:rFonts w:ascii="Times New Roman" w:hAnsi="Times New Roman"/>
          <w:sz w:val="24"/>
          <w:szCs w:val="24"/>
        </w:rPr>
        <w:t xml:space="preserve">asked if a short Environmental Assessment Form was needed. </w:t>
      </w:r>
      <w:r w:rsidR="000C5515">
        <w:rPr>
          <w:rFonts w:ascii="Times New Roman" w:hAnsi="Times New Roman"/>
          <w:sz w:val="24"/>
          <w:szCs w:val="24"/>
        </w:rPr>
        <w:br/>
      </w:r>
      <w:r w:rsidR="000C5515">
        <w:rPr>
          <w:rFonts w:ascii="Times New Roman" w:hAnsi="Times New Roman"/>
          <w:sz w:val="24"/>
          <w:szCs w:val="24"/>
        </w:rPr>
        <w:br/>
        <w:t>Rob</w:t>
      </w:r>
      <w:r w:rsidR="00976C4F">
        <w:rPr>
          <w:rFonts w:ascii="Times New Roman" w:hAnsi="Times New Roman"/>
          <w:sz w:val="24"/>
          <w:szCs w:val="24"/>
        </w:rPr>
        <w:t>ert</w:t>
      </w:r>
      <w:r w:rsidR="00FF1BC2">
        <w:rPr>
          <w:rFonts w:ascii="Times New Roman" w:hAnsi="Times New Roman"/>
          <w:sz w:val="24"/>
          <w:szCs w:val="24"/>
        </w:rPr>
        <w:t xml:space="preserve"> Stout, Village Attorney, stated that it is considered a Type II Action </w:t>
      </w:r>
      <w:r w:rsidR="00330E09">
        <w:rPr>
          <w:rFonts w:ascii="Times New Roman" w:hAnsi="Times New Roman"/>
          <w:sz w:val="24"/>
          <w:szCs w:val="24"/>
        </w:rPr>
        <w:t xml:space="preserve">and therefore is not subject to SEQR. </w:t>
      </w:r>
      <w:r w:rsidR="00D76BEF">
        <w:rPr>
          <w:rFonts w:ascii="Times New Roman" w:hAnsi="Times New Roman"/>
          <w:sz w:val="24"/>
          <w:szCs w:val="24"/>
        </w:rPr>
        <w:br/>
      </w:r>
      <w:r w:rsidR="00D76BEF">
        <w:rPr>
          <w:rFonts w:ascii="Times New Roman" w:hAnsi="Times New Roman"/>
          <w:sz w:val="24"/>
          <w:szCs w:val="24"/>
        </w:rPr>
        <w:br/>
      </w:r>
      <w:r w:rsidR="0061067B">
        <w:rPr>
          <w:rFonts w:ascii="Times New Roman" w:hAnsi="Times New Roman"/>
          <w:sz w:val="24"/>
          <w:szCs w:val="24"/>
        </w:rPr>
        <w:t xml:space="preserve">Chairman Bevilacqua stated that the standard in the Village Code is 10 feet </w:t>
      </w:r>
      <w:r w:rsidR="00B571EA">
        <w:rPr>
          <w:rFonts w:ascii="Times New Roman" w:hAnsi="Times New Roman"/>
          <w:sz w:val="24"/>
          <w:szCs w:val="24"/>
        </w:rPr>
        <w:t xml:space="preserve">for an accessory structure. </w:t>
      </w:r>
      <w:r w:rsidR="00684243">
        <w:rPr>
          <w:rFonts w:ascii="Times New Roman" w:hAnsi="Times New Roman"/>
          <w:sz w:val="24"/>
          <w:szCs w:val="24"/>
        </w:rPr>
        <w:t xml:space="preserve">Therefore, Mr. Wolford complies with the setback requirements. </w:t>
      </w:r>
      <w:r w:rsidR="00507B8D">
        <w:rPr>
          <w:rFonts w:ascii="Times New Roman" w:hAnsi="Times New Roman"/>
          <w:sz w:val="24"/>
          <w:szCs w:val="24"/>
        </w:rPr>
        <w:br/>
      </w:r>
      <w:r w:rsidR="00507B8D">
        <w:rPr>
          <w:rFonts w:ascii="Times New Roman" w:hAnsi="Times New Roman"/>
          <w:sz w:val="24"/>
          <w:szCs w:val="24"/>
        </w:rPr>
        <w:br/>
        <w:t>Mary Beth Bianconi stated that this came before the ZBA for an interpretation</w:t>
      </w:r>
      <w:r w:rsidR="006943BE">
        <w:rPr>
          <w:rFonts w:ascii="Times New Roman" w:hAnsi="Times New Roman"/>
          <w:sz w:val="24"/>
          <w:szCs w:val="24"/>
        </w:rPr>
        <w:t>.</w:t>
      </w:r>
      <w:r w:rsidR="006943BE">
        <w:rPr>
          <w:rFonts w:ascii="Times New Roman" w:hAnsi="Times New Roman"/>
          <w:sz w:val="24"/>
          <w:szCs w:val="24"/>
        </w:rPr>
        <w:br/>
      </w:r>
      <w:r w:rsidR="006943BE">
        <w:rPr>
          <w:rFonts w:ascii="Times New Roman" w:hAnsi="Times New Roman"/>
          <w:sz w:val="24"/>
          <w:szCs w:val="24"/>
        </w:rPr>
        <w:br/>
        <w:t xml:space="preserve">Rob Stout stated that </w:t>
      </w:r>
      <w:r w:rsidR="002661C7">
        <w:rPr>
          <w:rFonts w:ascii="Times New Roman" w:hAnsi="Times New Roman"/>
          <w:sz w:val="24"/>
          <w:szCs w:val="24"/>
        </w:rPr>
        <w:t xml:space="preserve">there was a Building Permit denial, </w:t>
      </w:r>
      <w:r w:rsidR="000F384D">
        <w:rPr>
          <w:rFonts w:ascii="Times New Roman" w:hAnsi="Times New Roman"/>
          <w:sz w:val="24"/>
          <w:szCs w:val="24"/>
        </w:rPr>
        <w:t>then a Variance was sough</w:t>
      </w:r>
      <w:r w:rsidR="004A2FEF">
        <w:rPr>
          <w:rFonts w:ascii="Times New Roman" w:hAnsi="Times New Roman"/>
          <w:sz w:val="24"/>
          <w:szCs w:val="24"/>
        </w:rPr>
        <w:t xml:space="preserve">t with the ZBA. He said that </w:t>
      </w:r>
      <w:r w:rsidR="007F6800">
        <w:rPr>
          <w:rFonts w:ascii="Times New Roman" w:hAnsi="Times New Roman"/>
          <w:sz w:val="24"/>
          <w:szCs w:val="24"/>
        </w:rPr>
        <w:t xml:space="preserve">if the Board is in agreement </w:t>
      </w:r>
      <w:r w:rsidR="00AA05F2">
        <w:rPr>
          <w:rFonts w:ascii="Times New Roman" w:hAnsi="Times New Roman"/>
          <w:sz w:val="24"/>
          <w:szCs w:val="24"/>
        </w:rPr>
        <w:t>with the interpretation that the proposed garage meets the setback requirements per the Village Code</w:t>
      </w:r>
      <w:r w:rsidR="00E46363">
        <w:rPr>
          <w:rFonts w:ascii="Times New Roman" w:hAnsi="Times New Roman"/>
          <w:sz w:val="24"/>
          <w:szCs w:val="24"/>
        </w:rPr>
        <w:t xml:space="preserve">, he can draft a Resolution for approval at the next ZBA Meeting. </w:t>
      </w:r>
      <w:r w:rsidR="001848A3">
        <w:rPr>
          <w:rFonts w:ascii="Times New Roman" w:hAnsi="Times New Roman"/>
          <w:sz w:val="24"/>
          <w:szCs w:val="24"/>
        </w:rPr>
        <w:br/>
      </w:r>
      <w:r w:rsidR="001848A3">
        <w:rPr>
          <w:rFonts w:ascii="Times New Roman" w:hAnsi="Times New Roman"/>
          <w:sz w:val="24"/>
          <w:szCs w:val="24"/>
        </w:rPr>
        <w:br/>
      </w:r>
      <w:r w:rsidR="00976C4F">
        <w:rPr>
          <w:rFonts w:ascii="Times New Roman" w:hAnsi="Times New Roman"/>
          <w:sz w:val="24"/>
          <w:szCs w:val="24"/>
        </w:rPr>
        <w:t xml:space="preserve">Todd Wolford asked if the next ZBA Meeting will be the first Monday of July. </w:t>
      </w:r>
      <w:r w:rsidR="00976C4F">
        <w:rPr>
          <w:rFonts w:ascii="Times New Roman" w:hAnsi="Times New Roman"/>
          <w:sz w:val="24"/>
          <w:szCs w:val="24"/>
        </w:rPr>
        <w:br/>
      </w:r>
      <w:r w:rsidR="00976C4F">
        <w:rPr>
          <w:rFonts w:ascii="Times New Roman" w:hAnsi="Times New Roman"/>
          <w:sz w:val="24"/>
          <w:szCs w:val="24"/>
        </w:rPr>
        <w:br/>
      </w:r>
      <w:r w:rsidR="00CA1355">
        <w:rPr>
          <w:rFonts w:ascii="Times New Roman" w:hAnsi="Times New Roman"/>
          <w:sz w:val="24"/>
          <w:szCs w:val="24"/>
        </w:rPr>
        <w:t xml:space="preserve">After discussion, the Board agreed to set the </w:t>
      </w:r>
      <w:r w:rsidR="009832CF">
        <w:rPr>
          <w:rFonts w:ascii="Times New Roman" w:hAnsi="Times New Roman"/>
          <w:sz w:val="24"/>
          <w:szCs w:val="24"/>
        </w:rPr>
        <w:t xml:space="preserve">next ZBA Meeting date of Monday, June </w:t>
      </w:r>
      <w:r w:rsidR="009E5110">
        <w:rPr>
          <w:rFonts w:ascii="Times New Roman" w:hAnsi="Times New Roman"/>
          <w:sz w:val="24"/>
          <w:szCs w:val="24"/>
        </w:rPr>
        <w:t>27, 2022 at 6:00 p.m. tentatively to be held at the Village of Coxsackie Hall,</w:t>
      </w:r>
      <w:r w:rsidR="009D31A0">
        <w:rPr>
          <w:rFonts w:ascii="Times New Roman" w:hAnsi="Times New Roman"/>
          <w:sz w:val="24"/>
          <w:szCs w:val="24"/>
        </w:rPr>
        <w:t xml:space="preserve"> 119 Mansion Street, Coxsackie.</w:t>
      </w:r>
      <w:r w:rsidR="009008F5">
        <w:rPr>
          <w:rFonts w:ascii="Times New Roman" w:hAnsi="Times New Roman"/>
          <w:sz w:val="24"/>
          <w:szCs w:val="24"/>
        </w:rPr>
        <w:br/>
      </w:r>
    </w:p>
    <w:p w14:paraId="42B9666B" w14:textId="642F1729" w:rsidR="00DC34CB" w:rsidRPr="009F6341" w:rsidRDefault="006C0207" w:rsidP="00DC34CB">
      <w:pPr>
        <w:spacing w:after="0" w:line="240" w:lineRule="auto"/>
        <w:rPr>
          <w:rFonts w:ascii="Times New Roman" w:hAnsi="Times New Roman"/>
          <w:sz w:val="24"/>
          <w:szCs w:val="24"/>
          <w:u w:val="single"/>
        </w:rPr>
      </w:pPr>
      <w:r>
        <w:rPr>
          <w:rFonts w:ascii="Times New Roman" w:hAnsi="Times New Roman"/>
          <w:sz w:val="24"/>
          <w:szCs w:val="24"/>
        </w:rPr>
        <w:t>Chairman Bevilacqua stated that th</w:t>
      </w:r>
      <w:r w:rsidR="00D9536C">
        <w:rPr>
          <w:rFonts w:ascii="Times New Roman" w:hAnsi="Times New Roman"/>
          <w:sz w:val="24"/>
          <w:szCs w:val="24"/>
        </w:rPr>
        <w:t xml:space="preserve">e next item of business is </w:t>
      </w:r>
      <w:r w:rsidR="001776FE">
        <w:rPr>
          <w:rFonts w:ascii="Times New Roman" w:hAnsi="Times New Roman"/>
          <w:sz w:val="24"/>
          <w:szCs w:val="24"/>
        </w:rPr>
        <w:t>the continuation of reviewing the Area Variance application received from Empire Riverfront Ventures</w:t>
      </w:r>
      <w:r w:rsidR="00882653">
        <w:rPr>
          <w:rFonts w:ascii="Times New Roman" w:hAnsi="Times New Roman"/>
          <w:sz w:val="24"/>
          <w:szCs w:val="24"/>
        </w:rPr>
        <w:t xml:space="preserve"> for the </w:t>
      </w:r>
      <w:r w:rsidR="009B5E95">
        <w:rPr>
          <w:rFonts w:ascii="Times New Roman" w:hAnsi="Times New Roman"/>
          <w:sz w:val="24"/>
          <w:szCs w:val="24"/>
        </w:rPr>
        <w:t xml:space="preserve">60 </w:t>
      </w:r>
      <w:r w:rsidR="00882653">
        <w:rPr>
          <w:rFonts w:ascii="Times New Roman" w:hAnsi="Times New Roman"/>
          <w:sz w:val="24"/>
          <w:szCs w:val="24"/>
        </w:rPr>
        <w:t xml:space="preserve">South River Street </w:t>
      </w:r>
      <w:r w:rsidR="0083241D">
        <w:rPr>
          <w:rFonts w:ascii="Times New Roman" w:hAnsi="Times New Roman"/>
          <w:sz w:val="24"/>
          <w:szCs w:val="24"/>
        </w:rPr>
        <w:t xml:space="preserve">project. </w:t>
      </w:r>
      <w:r w:rsidR="009B5E95">
        <w:rPr>
          <w:rFonts w:ascii="Times New Roman" w:hAnsi="Times New Roman"/>
          <w:sz w:val="24"/>
          <w:szCs w:val="24"/>
        </w:rPr>
        <w:t xml:space="preserve">An Area Variance </w:t>
      </w:r>
      <w:r w:rsidR="00C8036E">
        <w:rPr>
          <w:rFonts w:ascii="Times New Roman" w:hAnsi="Times New Roman"/>
          <w:sz w:val="24"/>
          <w:szCs w:val="24"/>
        </w:rPr>
        <w:t xml:space="preserve">is being sought for 15.23 feet above the </w:t>
      </w:r>
      <w:r w:rsidR="003559B4">
        <w:rPr>
          <w:rFonts w:ascii="Times New Roman" w:hAnsi="Times New Roman"/>
          <w:sz w:val="24"/>
          <w:szCs w:val="24"/>
        </w:rPr>
        <w:t>50-foot</w:t>
      </w:r>
      <w:r w:rsidR="00C4142A">
        <w:rPr>
          <w:rFonts w:ascii="Times New Roman" w:hAnsi="Times New Roman"/>
          <w:sz w:val="24"/>
          <w:szCs w:val="24"/>
        </w:rPr>
        <w:t xml:space="preserve"> maximum height. </w:t>
      </w:r>
      <w:r w:rsidR="003559B4">
        <w:rPr>
          <w:rFonts w:ascii="Times New Roman" w:hAnsi="Times New Roman"/>
          <w:sz w:val="24"/>
          <w:szCs w:val="24"/>
        </w:rPr>
        <w:br/>
      </w:r>
      <w:r w:rsidR="003559B4">
        <w:rPr>
          <w:rFonts w:ascii="Times New Roman" w:hAnsi="Times New Roman"/>
          <w:sz w:val="24"/>
          <w:szCs w:val="24"/>
        </w:rPr>
        <w:br/>
        <w:t>Robert Stout stated that he can give a quick overview of the SEQR process</w:t>
      </w:r>
      <w:r w:rsidR="00867E23">
        <w:rPr>
          <w:rFonts w:ascii="Times New Roman" w:hAnsi="Times New Roman"/>
          <w:sz w:val="24"/>
          <w:szCs w:val="24"/>
        </w:rPr>
        <w:t xml:space="preserve">, but first he wanted to clarify </w:t>
      </w:r>
      <w:r w:rsidR="006E6E68">
        <w:rPr>
          <w:rFonts w:ascii="Times New Roman" w:hAnsi="Times New Roman"/>
          <w:sz w:val="24"/>
          <w:szCs w:val="24"/>
        </w:rPr>
        <w:t xml:space="preserve">a comment that was made at the Public Forum regarding the number of variances. </w:t>
      </w:r>
      <w:r w:rsidR="00BF0EDA">
        <w:rPr>
          <w:rFonts w:ascii="Times New Roman" w:hAnsi="Times New Roman"/>
          <w:sz w:val="24"/>
          <w:szCs w:val="24"/>
        </w:rPr>
        <w:t xml:space="preserve">It was stated that there were 8 variances. This is not true. There is only </w:t>
      </w:r>
      <w:r w:rsidR="00D85AD6">
        <w:rPr>
          <w:rFonts w:ascii="Times New Roman" w:hAnsi="Times New Roman"/>
          <w:sz w:val="24"/>
          <w:szCs w:val="24"/>
        </w:rPr>
        <w:t xml:space="preserve">1 variance for the height. </w:t>
      </w:r>
      <w:r w:rsidR="00EF52ED">
        <w:rPr>
          <w:rFonts w:ascii="Times New Roman" w:hAnsi="Times New Roman"/>
          <w:sz w:val="24"/>
          <w:szCs w:val="24"/>
        </w:rPr>
        <w:t xml:space="preserve">He believes that the confusion </w:t>
      </w:r>
      <w:r w:rsidR="002277B9">
        <w:rPr>
          <w:rFonts w:ascii="Times New Roman" w:hAnsi="Times New Roman"/>
          <w:sz w:val="24"/>
          <w:szCs w:val="24"/>
        </w:rPr>
        <w:t>stems from the</w:t>
      </w:r>
      <w:r w:rsidR="00EF52ED">
        <w:rPr>
          <w:rFonts w:ascii="Times New Roman" w:hAnsi="Times New Roman"/>
          <w:sz w:val="24"/>
          <w:szCs w:val="24"/>
        </w:rPr>
        <w:t xml:space="preserve"> applicant’s materials </w:t>
      </w:r>
      <w:r w:rsidR="006E22CC">
        <w:rPr>
          <w:rFonts w:ascii="Times New Roman" w:hAnsi="Times New Roman"/>
          <w:sz w:val="24"/>
          <w:szCs w:val="24"/>
        </w:rPr>
        <w:t>for the Planning Board application</w:t>
      </w:r>
      <w:r w:rsidR="00A30F88">
        <w:rPr>
          <w:rFonts w:ascii="Times New Roman" w:hAnsi="Times New Roman"/>
          <w:sz w:val="24"/>
          <w:szCs w:val="24"/>
        </w:rPr>
        <w:t xml:space="preserve">, where it was determined that there are 8 ways that the </w:t>
      </w:r>
      <w:r w:rsidR="00E321CB">
        <w:rPr>
          <w:rFonts w:ascii="Times New Roman" w:hAnsi="Times New Roman"/>
          <w:sz w:val="24"/>
          <w:szCs w:val="24"/>
        </w:rPr>
        <w:t>new</w:t>
      </w:r>
      <w:r w:rsidR="00091076">
        <w:rPr>
          <w:rFonts w:ascii="Times New Roman" w:hAnsi="Times New Roman"/>
          <w:sz w:val="24"/>
          <w:szCs w:val="24"/>
        </w:rPr>
        <w:t xml:space="preserve"> Amended</w:t>
      </w:r>
      <w:r w:rsidR="00E321CB">
        <w:rPr>
          <w:rFonts w:ascii="Times New Roman" w:hAnsi="Times New Roman"/>
          <w:sz w:val="24"/>
          <w:szCs w:val="24"/>
        </w:rPr>
        <w:t xml:space="preserve"> Site Plan application deviates from the previous Site Plan application. </w:t>
      </w:r>
      <w:r w:rsidR="00072858">
        <w:rPr>
          <w:rFonts w:ascii="Times New Roman" w:hAnsi="Times New Roman"/>
          <w:sz w:val="24"/>
          <w:szCs w:val="24"/>
        </w:rPr>
        <w:t xml:space="preserve">He said that since this Board </w:t>
      </w:r>
      <w:r w:rsidR="00B74165">
        <w:rPr>
          <w:rFonts w:ascii="Times New Roman" w:hAnsi="Times New Roman"/>
          <w:sz w:val="24"/>
          <w:szCs w:val="24"/>
        </w:rPr>
        <w:t xml:space="preserve">last met, the Planning Board circulated their </w:t>
      </w:r>
      <w:r w:rsidR="006D5876">
        <w:rPr>
          <w:rFonts w:ascii="Times New Roman" w:hAnsi="Times New Roman"/>
          <w:sz w:val="24"/>
          <w:szCs w:val="24"/>
        </w:rPr>
        <w:t xml:space="preserve">Notice of Intent to act as Lead Agency for the purposes of SEQR. </w:t>
      </w:r>
      <w:r w:rsidR="00760303">
        <w:rPr>
          <w:rFonts w:ascii="Times New Roman" w:hAnsi="Times New Roman"/>
          <w:sz w:val="24"/>
          <w:szCs w:val="24"/>
        </w:rPr>
        <w:t>At</w:t>
      </w:r>
      <w:r w:rsidR="00D4277A">
        <w:rPr>
          <w:rFonts w:ascii="Times New Roman" w:hAnsi="Times New Roman"/>
          <w:sz w:val="24"/>
          <w:szCs w:val="24"/>
        </w:rPr>
        <w:t xml:space="preserve"> the April 2</w:t>
      </w:r>
      <w:r w:rsidR="00504421">
        <w:rPr>
          <w:rFonts w:ascii="Times New Roman" w:hAnsi="Times New Roman"/>
          <w:sz w:val="24"/>
          <w:szCs w:val="24"/>
        </w:rPr>
        <w:t>1</w:t>
      </w:r>
      <w:r w:rsidR="00504421" w:rsidRPr="00504421">
        <w:rPr>
          <w:rFonts w:ascii="Times New Roman" w:hAnsi="Times New Roman"/>
          <w:sz w:val="24"/>
          <w:szCs w:val="24"/>
          <w:vertAlign w:val="superscript"/>
        </w:rPr>
        <w:t>st</w:t>
      </w:r>
      <w:r w:rsidR="00504421">
        <w:rPr>
          <w:rFonts w:ascii="Times New Roman" w:hAnsi="Times New Roman"/>
          <w:sz w:val="24"/>
          <w:szCs w:val="24"/>
        </w:rPr>
        <w:t xml:space="preserve"> </w:t>
      </w:r>
      <w:r w:rsidR="00D4277A">
        <w:rPr>
          <w:rFonts w:ascii="Times New Roman" w:hAnsi="Times New Roman"/>
          <w:sz w:val="24"/>
          <w:szCs w:val="24"/>
        </w:rPr>
        <w:t>meeting the Planning Board first indicated th</w:t>
      </w:r>
      <w:r w:rsidR="00AE0713">
        <w:rPr>
          <w:rFonts w:ascii="Times New Roman" w:hAnsi="Times New Roman"/>
          <w:sz w:val="24"/>
          <w:szCs w:val="24"/>
        </w:rPr>
        <w:t xml:space="preserve">eir desire to be Lead Agency. </w:t>
      </w:r>
      <w:r w:rsidR="007177D2">
        <w:rPr>
          <w:rFonts w:ascii="Times New Roman" w:hAnsi="Times New Roman"/>
          <w:sz w:val="24"/>
          <w:szCs w:val="24"/>
        </w:rPr>
        <w:t xml:space="preserve">An updated Long EAF </w:t>
      </w:r>
      <w:r w:rsidR="009008A0">
        <w:rPr>
          <w:rFonts w:ascii="Times New Roman" w:hAnsi="Times New Roman"/>
          <w:sz w:val="24"/>
          <w:szCs w:val="24"/>
        </w:rPr>
        <w:t>was submitted by the applicant</w:t>
      </w:r>
      <w:r w:rsidR="00E32A75">
        <w:rPr>
          <w:rFonts w:ascii="Times New Roman" w:hAnsi="Times New Roman"/>
          <w:sz w:val="24"/>
          <w:szCs w:val="24"/>
        </w:rPr>
        <w:t>, and on May 13</w:t>
      </w:r>
      <w:r w:rsidR="00E32A75" w:rsidRPr="00E32A75">
        <w:rPr>
          <w:rFonts w:ascii="Times New Roman" w:hAnsi="Times New Roman"/>
          <w:sz w:val="24"/>
          <w:szCs w:val="24"/>
          <w:vertAlign w:val="superscript"/>
        </w:rPr>
        <w:t>th</w:t>
      </w:r>
      <w:r w:rsidR="00E32A75">
        <w:rPr>
          <w:rFonts w:ascii="Times New Roman" w:hAnsi="Times New Roman"/>
          <w:sz w:val="24"/>
          <w:szCs w:val="24"/>
        </w:rPr>
        <w:t xml:space="preserve"> circulation for concurrence of lead agency status </w:t>
      </w:r>
      <w:r w:rsidR="009A0A79">
        <w:rPr>
          <w:rFonts w:ascii="Times New Roman" w:hAnsi="Times New Roman"/>
          <w:sz w:val="24"/>
          <w:szCs w:val="24"/>
        </w:rPr>
        <w:t xml:space="preserve">and jurisdictional matters was initiated. </w:t>
      </w:r>
      <w:r w:rsidR="00AD5661">
        <w:rPr>
          <w:rFonts w:ascii="Times New Roman" w:hAnsi="Times New Roman"/>
          <w:sz w:val="24"/>
          <w:szCs w:val="24"/>
        </w:rPr>
        <w:t xml:space="preserve">This is subject </w:t>
      </w:r>
      <w:r w:rsidR="00DB0D5F">
        <w:rPr>
          <w:rFonts w:ascii="Times New Roman" w:hAnsi="Times New Roman"/>
          <w:sz w:val="24"/>
          <w:szCs w:val="24"/>
        </w:rPr>
        <w:t xml:space="preserve">to technical review and there is a 30-day </w:t>
      </w:r>
      <w:r w:rsidR="00F45D40">
        <w:rPr>
          <w:rFonts w:ascii="Times New Roman" w:hAnsi="Times New Roman"/>
          <w:sz w:val="24"/>
          <w:szCs w:val="24"/>
        </w:rPr>
        <w:t>timeframe allowing other agencies to either consent or object</w:t>
      </w:r>
      <w:r w:rsidR="0013277F">
        <w:rPr>
          <w:rFonts w:ascii="Times New Roman" w:hAnsi="Times New Roman"/>
          <w:sz w:val="24"/>
          <w:szCs w:val="24"/>
        </w:rPr>
        <w:t xml:space="preserve"> to the Planning Board being Lead Agency. </w:t>
      </w:r>
      <w:r w:rsidR="00B90CA4">
        <w:rPr>
          <w:rFonts w:ascii="Times New Roman" w:hAnsi="Times New Roman"/>
          <w:sz w:val="24"/>
          <w:szCs w:val="24"/>
        </w:rPr>
        <w:t xml:space="preserve">As it stands now, both the Planning Board and Zoning Board are </w:t>
      </w:r>
      <w:r w:rsidR="00D22324">
        <w:rPr>
          <w:rFonts w:ascii="Times New Roman" w:hAnsi="Times New Roman"/>
          <w:sz w:val="24"/>
          <w:szCs w:val="24"/>
        </w:rPr>
        <w:t xml:space="preserve">SEQRA involved agencies. </w:t>
      </w:r>
      <w:r w:rsidR="007F228B">
        <w:rPr>
          <w:rFonts w:ascii="Times New Roman" w:hAnsi="Times New Roman"/>
          <w:sz w:val="24"/>
          <w:szCs w:val="24"/>
        </w:rPr>
        <w:t>He said that he would like to read the definition of Lead Agency</w:t>
      </w:r>
      <w:r w:rsidR="00D60408">
        <w:rPr>
          <w:rFonts w:ascii="Times New Roman" w:hAnsi="Times New Roman"/>
          <w:sz w:val="24"/>
          <w:szCs w:val="24"/>
        </w:rPr>
        <w:t xml:space="preserve"> aloud. </w:t>
      </w:r>
      <w:r w:rsidR="00710628" w:rsidRPr="00710628">
        <w:rPr>
          <w:rStyle w:val="Emphasis"/>
          <w:rFonts w:ascii="Times New Roman" w:hAnsi="Times New Roman"/>
          <w:i w:val="0"/>
          <w:iCs w:val="0"/>
          <w:color w:val="212121"/>
          <w:sz w:val="24"/>
          <w:szCs w:val="24"/>
          <w:shd w:val="clear" w:color="auto" w:fill="FFFFFF"/>
        </w:rPr>
        <w:t xml:space="preserve">Lead </w:t>
      </w:r>
      <w:r w:rsidR="00710628">
        <w:rPr>
          <w:rStyle w:val="Emphasis"/>
          <w:rFonts w:ascii="Times New Roman" w:hAnsi="Times New Roman"/>
          <w:i w:val="0"/>
          <w:iCs w:val="0"/>
          <w:color w:val="212121"/>
          <w:sz w:val="24"/>
          <w:szCs w:val="24"/>
          <w:shd w:val="clear" w:color="auto" w:fill="FFFFFF"/>
        </w:rPr>
        <w:t>A</w:t>
      </w:r>
      <w:r w:rsidR="00710628" w:rsidRPr="00710628">
        <w:rPr>
          <w:rStyle w:val="Emphasis"/>
          <w:rFonts w:ascii="Times New Roman" w:hAnsi="Times New Roman"/>
          <w:i w:val="0"/>
          <w:iCs w:val="0"/>
          <w:color w:val="212121"/>
          <w:sz w:val="24"/>
          <w:szCs w:val="24"/>
          <w:shd w:val="clear" w:color="auto" w:fill="FFFFFF"/>
        </w:rPr>
        <w:t>gency</w:t>
      </w:r>
      <w:r w:rsidR="00710628" w:rsidRPr="00710628">
        <w:rPr>
          <w:rFonts w:ascii="Times New Roman" w:hAnsi="Times New Roman"/>
          <w:i/>
          <w:iCs/>
          <w:color w:val="212121"/>
          <w:sz w:val="24"/>
          <w:szCs w:val="24"/>
          <w:shd w:val="clear" w:color="auto" w:fill="FFFFFF"/>
        </w:rPr>
        <w:t> </w:t>
      </w:r>
      <w:r w:rsidR="00710628" w:rsidRPr="00710628">
        <w:rPr>
          <w:rFonts w:ascii="Times New Roman" w:hAnsi="Times New Roman"/>
          <w:color w:val="212121"/>
          <w:sz w:val="24"/>
          <w:szCs w:val="24"/>
          <w:shd w:val="clear" w:color="auto" w:fill="FFFFFF"/>
        </w:rPr>
        <w:t>means an involved agency principally responsible for undertaking, funding or approving an action, and therefore responsible for determining whether an environmental impact statement is required in connection with the action, and for the preparation and filing of the statement if one is required.</w:t>
      </w:r>
      <w:r w:rsidR="003C0393">
        <w:rPr>
          <w:rFonts w:ascii="Times New Roman" w:hAnsi="Times New Roman"/>
          <w:color w:val="212121"/>
          <w:sz w:val="24"/>
          <w:szCs w:val="24"/>
          <w:shd w:val="clear" w:color="auto" w:fill="FFFFFF"/>
        </w:rPr>
        <w:t xml:space="preserve"> So, the key purpose </w:t>
      </w:r>
      <w:r w:rsidR="009378E8">
        <w:rPr>
          <w:rFonts w:ascii="Times New Roman" w:hAnsi="Times New Roman"/>
          <w:color w:val="212121"/>
          <w:sz w:val="24"/>
          <w:szCs w:val="24"/>
          <w:shd w:val="clear" w:color="auto" w:fill="FFFFFF"/>
        </w:rPr>
        <w:t xml:space="preserve">in determining which agency is lead, is the principally </w:t>
      </w:r>
      <w:r w:rsidR="0090381F">
        <w:rPr>
          <w:rFonts w:ascii="Times New Roman" w:hAnsi="Times New Roman"/>
          <w:color w:val="212121"/>
          <w:sz w:val="24"/>
          <w:szCs w:val="24"/>
          <w:shd w:val="clear" w:color="auto" w:fill="FFFFFF"/>
        </w:rPr>
        <w:t xml:space="preserve">responsible </w:t>
      </w:r>
      <w:r w:rsidR="00BB6D51">
        <w:rPr>
          <w:rFonts w:ascii="Times New Roman" w:hAnsi="Times New Roman"/>
          <w:color w:val="212121"/>
          <w:sz w:val="24"/>
          <w:szCs w:val="24"/>
          <w:shd w:val="clear" w:color="auto" w:fill="FFFFFF"/>
        </w:rPr>
        <w:t xml:space="preserve">for undertaking, funding or approving an action. </w:t>
      </w:r>
      <w:r w:rsidR="004B413D">
        <w:rPr>
          <w:rFonts w:ascii="Times New Roman" w:hAnsi="Times New Roman"/>
          <w:color w:val="212121"/>
          <w:sz w:val="24"/>
          <w:szCs w:val="24"/>
          <w:shd w:val="clear" w:color="auto" w:fill="FFFFFF"/>
        </w:rPr>
        <w:t>Both involved agencies have a responsibility to review</w:t>
      </w:r>
      <w:r w:rsidR="00FB6077">
        <w:rPr>
          <w:rFonts w:ascii="Times New Roman" w:hAnsi="Times New Roman"/>
          <w:color w:val="212121"/>
          <w:sz w:val="24"/>
          <w:szCs w:val="24"/>
          <w:shd w:val="clear" w:color="auto" w:fill="FFFFFF"/>
        </w:rPr>
        <w:t xml:space="preserve">, approve and deny the request. Part of the </w:t>
      </w:r>
      <w:r w:rsidR="00B92E27">
        <w:rPr>
          <w:rFonts w:ascii="Times New Roman" w:hAnsi="Times New Roman"/>
          <w:color w:val="212121"/>
          <w:sz w:val="24"/>
          <w:szCs w:val="24"/>
          <w:shd w:val="clear" w:color="auto" w:fill="FFFFFF"/>
        </w:rPr>
        <w:t>facts</w:t>
      </w:r>
      <w:r w:rsidR="00FD5E92">
        <w:rPr>
          <w:rFonts w:ascii="Times New Roman" w:hAnsi="Times New Roman"/>
          <w:color w:val="212121"/>
          <w:sz w:val="24"/>
          <w:szCs w:val="24"/>
          <w:shd w:val="clear" w:color="auto" w:fill="FFFFFF"/>
        </w:rPr>
        <w:t xml:space="preserve"> sur</w:t>
      </w:r>
      <w:r w:rsidR="00B1603D">
        <w:rPr>
          <w:rFonts w:ascii="Times New Roman" w:hAnsi="Times New Roman"/>
          <w:color w:val="212121"/>
          <w:sz w:val="24"/>
          <w:szCs w:val="24"/>
          <w:shd w:val="clear" w:color="auto" w:fill="FFFFFF"/>
        </w:rPr>
        <w:t xml:space="preserve">rounding the Planning Board’s </w:t>
      </w:r>
      <w:r w:rsidR="005E7741">
        <w:rPr>
          <w:rFonts w:ascii="Times New Roman" w:hAnsi="Times New Roman"/>
          <w:color w:val="212121"/>
          <w:sz w:val="24"/>
          <w:szCs w:val="24"/>
          <w:shd w:val="clear" w:color="auto" w:fill="FFFFFF"/>
        </w:rPr>
        <w:t xml:space="preserve">desire to act as Lead Agency is the fact that they </w:t>
      </w:r>
      <w:r w:rsidR="00872BA6">
        <w:rPr>
          <w:rFonts w:ascii="Times New Roman" w:hAnsi="Times New Roman"/>
          <w:color w:val="212121"/>
          <w:sz w:val="24"/>
          <w:szCs w:val="24"/>
          <w:shd w:val="clear" w:color="auto" w:fill="FFFFFF"/>
        </w:rPr>
        <w:t xml:space="preserve">were Lead Agency in the beginning of this project. </w:t>
      </w:r>
      <w:r w:rsidR="002B62F2">
        <w:rPr>
          <w:rFonts w:ascii="Times New Roman" w:hAnsi="Times New Roman"/>
          <w:color w:val="212121"/>
          <w:sz w:val="24"/>
          <w:szCs w:val="24"/>
          <w:shd w:val="clear" w:color="auto" w:fill="FFFFFF"/>
        </w:rPr>
        <w:t xml:space="preserve">Also, by its nature, the </w:t>
      </w:r>
      <w:r w:rsidR="00B7295B">
        <w:rPr>
          <w:rFonts w:ascii="Times New Roman" w:hAnsi="Times New Roman"/>
          <w:color w:val="212121"/>
          <w:sz w:val="24"/>
          <w:szCs w:val="24"/>
          <w:shd w:val="clear" w:color="auto" w:fill="FFFFFF"/>
        </w:rPr>
        <w:t xml:space="preserve">Site Plan and Special Use Permit touches on multiple aspects of the application. As opposed to the Area Variance </w:t>
      </w:r>
      <w:r w:rsidR="007558BB">
        <w:rPr>
          <w:rFonts w:ascii="Times New Roman" w:hAnsi="Times New Roman"/>
          <w:color w:val="212121"/>
          <w:sz w:val="24"/>
          <w:szCs w:val="24"/>
          <w:shd w:val="clear" w:color="auto" w:fill="FFFFFF"/>
        </w:rPr>
        <w:t xml:space="preserve">which touches on one element of the application. </w:t>
      </w:r>
      <w:r w:rsidR="008E5EFE">
        <w:rPr>
          <w:rFonts w:ascii="Times New Roman" w:hAnsi="Times New Roman"/>
          <w:color w:val="212121"/>
          <w:sz w:val="24"/>
          <w:szCs w:val="24"/>
          <w:shd w:val="clear" w:color="auto" w:fill="FFFFFF"/>
        </w:rPr>
        <w:t>Having the Planning Board act as Lead Agency when there are also variances requested is typically the norm</w:t>
      </w:r>
      <w:r w:rsidR="00E100F4">
        <w:rPr>
          <w:rFonts w:ascii="Times New Roman" w:hAnsi="Times New Roman"/>
          <w:color w:val="212121"/>
          <w:sz w:val="24"/>
          <w:szCs w:val="24"/>
          <w:shd w:val="clear" w:color="auto" w:fill="FFFFFF"/>
        </w:rPr>
        <w:t xml:space="preserve"> during this type of process, because the Planning Board has to review the whole project. </w:t>
      </w:r>
      <w:r w:rsidR="00523649">
        <w:rPr>
          <w:rFonts w:ascii="Times New Roman" w:hAnsi="Times New Roman"/>
          <w:color w:val="212121"/>
          <w:sz w:val="24"/>
          <w:szCs w:val="24"/>
          <w:shd w:val="clear" w:color="auto" w:fill="FFFFFF"/>
        </w:rPr>
        <w:t>Rather than have the Zoning Board sit and do nothing</w:t>
      </w:r>
      <w:r w:rsidR="00EF38DE">
        <w:rPr>
          <w:rFonts w:ascii="Times New Roman" w:hAnsi="Times New Roman"/>
          <w:color w:val="212121"/>
          <w:sz w:val="24"/>
          <w:szCs w:val="24"/>
          <w:shd w:val="clear" w:color="auto" w:fill="FFFFFF"/>
        </w:rPr>
        <w:t xml:space="preserve"> while waiting for the Planning Board to become Lead Agency, </w:t>
      </w:r>
      <w:r w:rsidR="00DB261B">
        <w:rPr>
          <w:rFonts w:ascii="Times New Roman" w:hAnsi="Times New Roman"/>
          <w:color w:val="212121"/>
          <w:sz w:val="24"/>
          <w:szCs w:val="24"/>
          <w:shd w:val="clear" w:color="auto" w:fill="FFFFFF"/>
        </w:rPr>
        <w:t xml:space="preserve">this allows </w:t>
      </w:r>
      <w:r w:rsidR="006D4AFB">
        <w:rPr>
          <w:rFonts w:ascii="Times New Roman" w:hAnsi="Times New Roman"/>
          <w:color w:val="212121"/>
          <w:sz w:val="24"/>
          <w:szCs w:val="24"/>
          <w:shd w:val="clear" w:color="auto" w:fill="FFFFFF"/>
        </w:rPr>
        <w:t xml:space="preserve">for the ZBA to express </w:t>
      </w:r>
      <w:r w:rsidR="00571CB8">
        <w:rPr>
          <w:rFonts w:ascii="Times New Roman" w:hAnsi="Times New Roman"/>
          <w:color w:val="212121"/>
          <w:sz w:val="24"/>
          <w:szCs w:val="24"/>
          <w:shd w:val="clear" w:color="auto" w:fill="FFFFFF"/>
        </w:rPr>
        <w:t xml:space="preserve">concerns, if any, </w:t>
      </w:r>
      <w:r w:rsidR="00597B0D">
        <w:rPr>
          <w:rFonts w:ascii="Times New Roman" w:hAnsi="Times New Roman"/>
          <w:color w:val="212121"/>
          <w:sz w:val="24"/>
          <w:szCs w:val="24"/>
          <w:shd w:val="clear" w:color="auto" w:fill="FFFFFF"/>
        </w:rPr>
        <w:t>with the Planning Board’s</w:t>
      </w:r>
      <w:r w:rsidR="00F764DE">
        <w:rPr>
          <w:rFonts w:ascii="Times New Roman" w:hAnsi="Times New Roman"/>
          <w:color w:val="212121"/>
          <w:sz w:val="24"/>
          <w:szCs w:val="24"/>
          <w:shd w:val="clear" w:color="auto" w:fill="FFFFFF"/>
        </w:rPr>
        <w:t xml:space="preserve"> request. </w:t>
      </w:r>
      <w:r w:rsidR="0021529D">
        <w:rPr>
          <w:rFonts w:ascii="Times New Roman" w:hAnsi="Times New Roman"/>
          <w:color w:val="212121"/>
          <w:sz w:val="24"/>
          <w:szCs w:val="24"/>
          <w:shd w:val="clear" w:color="auto" w:fill="FFFFFF"/>
        </w:rPr>
        <w:t xml:space="preserve">He stated that he felt it was worth having a discussion </w:t>
      </w:r>
      <w:r w:rsidR="005B03F9">
        <w:rPr>
          <w:rFonts w:ascii="Times New Roman" w:hAnsi="Times New Roman"/>
          <w:color w:val="212121"/>
          <w:sz w:val="24"/>
          <w:szCs w:val="24"/>
          <w:shd w:val="clear" w:color="auto" w:fill="FFFFFF"/>
        </w:rPr>
        <w:t xml:space="preserve">on Lead Agency </w:t>
      </w:r>
      <w:r w:rsidR="00DC3272">
        <w:rPr>
          <w:rFonts w:ascii="Times New Roman" w:hAnsi="Times New Roman"/>
          <w:color w:val="212121"/>
          <w:sz w:val="24"/>
          <w:szCs w:val="24"/>
          <w:shd w:val="clear" w:color="auto" w:fill="FFFFFF"/>
        </w:rPr>
        <w:t xml:space="preserve">status. </w:t>
      </w:r>
      <w:r w:rsidR="00D0413B">
        <w:rPr>
          <w:rFonts w:ascii="Times New Roman" w:hAnsi="Times New Roman"/>
          <w:color w:val="212121"/>
          <w:sz w:val="24"/>
          <w:szCs w:val="24"/>
          <w:shd w:val="clear" w:color="auto" w:fill="FFFFFF"/>
        </w:rPr>
        <w:br/>
      </w:r>
      <w:r w:rsidR="00D0413B">
        <w:rPr>
          <w:rFonts w:ascii="Times New Roman" w:hAnsi="Times New Roman"/>
          <w:color w:val="212121"/>
          <w:sz w:val="24"/>
          <w:szCs w:val="24"/>
          <w:shd w:val="clear" w:color="auto" w:fill="FFFFFF"/>
        </w:rPr>
        <w:lastRenderedPageBreak/>
        <w:br/>
        <w:t xml:space="preserve">Chairman Bevilacqua stated that he would agree that </w:t>
      </w:r>
      <w:r w:rsidR="008C21E0">
        <w:rPr>
          <w:rFonts w:ascii="Times New Roman" w:hAnsi="Times New Roman"/>
          <w:color w:val="212121"/>
          <w:sz w:val="24"/>
          <w:szCs w:val="24"/>
          <w:shd w:val="clear" w:color="auto" w:fill="FFFFFF"/>
        </w:rPr>
        <w:t xml:space="preserve">taking a </w:t>
      </w:r>
      <w:r w:rsidR="00A84F47">
        <w:rPr>
          <w:rFonts w:ascii="Times New Roman" w:hAnsi="Times New Roman"/>
          <w:color w:val="212121"/>
          <w:sz w:val="24"/>
          <w:szCs w:val="24"/>
          <w:shd w:val="clear" w:color="auto" w:fill="FFFFFF"/>
        </w:rPr>
        <w:t xml:space="preserve">bird’s eye </w:t>
      </w:r>
      <w:r w:rsidR="008C21E0">
        <w:rPr>
          <w:rFonts w:ascii="Times New Roman" w:hAnsi="Times New Roman"/>
          <w:color w:val="212121"/>
          <w:sz w:val="24"/>
          <w:szCs w:val="24"/>
          <w:shd w:val="clear" w:color="auto" w:fill="FFFFFF"/>
        </w:rPr>
        <w:t xml:space="preserve">wholistic view </w:t>
      </w:r>
      <w:r w:rsidR="00A84F47">
        <w:rPr>
          <w:rFonts w:ascii="Times New Roman" w:hAnsi="Times New Roman"/>
          <w:color w:val="212121"/>
          <w:sz w:val="24"/>
          <w:szCs w:val="24"/>
          <w:shd w:val="clear" w:color="auto" w:fill="FFFFFF"/>
        </w:rPr>
        <w:t xml:space="preserve">of the project is the Planning Board’s role, and </w:t>
      </w:r>
      <w:r w:rsidR="007D28A9">
        <w:rPr>
          <w:rFonts w:ascii="Times New Roman" w:hAnsi="Times New Roman"/>
          <w:color w:val="212121"/>
          <w:sz w:val="24"/>
          <w:szCs w:val="24"/>
          <w:shd w:val="clear" w:color="auto" w:fill="FFFFFF"/>
        </w:rPr>
        <w:t xml:space="preserve">them being Lead Agency is important to that process. </w:t>
      </w:r>
      <w:r w:rsidR="00DC34CB" w:rsidRPr="00710628">
        <w:rPr>
          <w:rFonts w:ascii="Times New Roman" w:hAnsi="Times New Roman"/>
          <w:sz w:val="24"/>
          <w:szCs w:val="24"/>
          <w:u w:val="single"/>
        </w:rPr>
        <w:br/>
      </w:r>
      <w:r w:rsidR="00C8036E">
        <w:rPr>
          <w:rFonts w:ascii="Times New Roman" w:hAnsi="Times New Roman"/>
          <w:sz w:val="24"/>
          <w:szCs w:val="24"/>
          <w:u w:val="single"/>
        </w:rPr>
        <w:t xml:space="preserve"> </w:t>
      </w:r>
    </w:p>
    <w:p w14:paraId="35EAEC59" w14:textId="77777777" w:rsidR="0027492C" w:rsidRDefault="00DC34CB" w:rsidP="00FC5143">
      <w:pPr>
        <w:spacing w:after="160" w:line="252" w:lineRule="auto"/>
        <w:rPr>
          <w:rFonts w:ascii="Times New Roman" w:hAnsi="Times New Roman"/>
          <w:sz w:val="24"/>
          <w:szCs w:val="24"/>
        </w:rPr>
      </w:pPr>
      <w:r>
        <w:rPr>
          <w:rFonts w:ascii="Times New Roman" w:hAnsi="Times New Roman"/>
          <w:b/>
          <w:bCs/>
          <w:sz w:val="24"/>
          <w:szCs w:val="24"/>
          <w:u w:val="single"/>
        </w:rPr>
        <w:t>Motions &amp; Resolutions</w:t>
      </w:r>
      <w:r>
        <w:rPr>
          <w:rFonts w:ascii="Times New Roman" w:hAnsi="Times New Roman"/>
          <w:b/>
          <w:bCs/>
          <w:sz w:val="24"/>
          <w:szCs w:val="24"/>
          <w:u w:val="single"/>
        </w:rPr>
        <w:br/>
      </w:r>
      <w:r>
        <w:rPr>
          <w:rFonts w:ascii="Times New Roman" w:hAnsi="Times New Roman"/>
          <w:sz w:val="24"/>
          <w:szCs w:val="24"/>
        </w:rPr>
        <w:br/>
        <w:t xml:space="preserve">A motion to </w:t>
      </w:r>
      <w:r w:rsidR="00AE15E4">
        <w:rPr>
          <w:rFonts w:ascii="Times New Roman" w:hAnsi="Times New Roman"/>
          <w:sz w:val="24"/>
          <w:szCs w:val="24"/>
        </w:rPr>
        <w:t xml:space="preserve">agree with the Planning Board’s decision to act as Lead Agency on the Empire Riverfront Venture’s </w:t>
      </w:r>
      <w:r w:rsidR="008005B3">
        <w:rPr>
          <w:rFonts w:ascii="Times New Roman" w:hAnsi="Times New Roman"/>
          <w:sz w:val="24"/>
          <w:szCs w:val="24"/>
        </w:rPr>
        <w:t xml:space="preserve">hotel project was made by Chairman Bevilacqua. </w:t>
      </w:r>
      <w:r w:rsidR="005C2AA9">
        <w:rPr>
          <w:rFonts w:ascii="Times New Roman" w:hAnsi="Times New Roman"/>
          <w:sz w:val="24"/>
          <w:szCs w:val="24"/>
        </w:rPr>
        <w:t xml:space="preserve">Christopher Chimento voted yes. Glenn Haas voted yes. Debra Jung voted yes. </w:t>
      </w:r>
      <w:r w:rsidR="00735C29">
        <w:rPr>
          <w:rFonts w:ascii="Times New Roman" w:hAnsi="Times New Roman"/>
          <w:sz w:val="24"/>
          <w:szCs w:val="24"/>
        </w:rPr>
        <w:t xml:space="preserve">Brian Tighe voted yes. The motion carried. </w:t>
      </w:r>
    </w:p>
    <w:p w14:paraId="4B938F08" w14:textId="77777777" w:rsidR="00937CE1" w:rsidRDefault="0027492C" w:rsidP="00FC5143">
      <w:pPr>
        <w:spacing w:after="160" w:line="252" w:lineRule="auto"/>
        <w:rPr>
          <w:rFonts w:ascii="Times New Roman" w:hAnsi="Times New Roman"/>
          <w:sz w:val="24"/>
          <w:szCs w:val="24"/>
        </w:rPr>
      </w:pPr>
      <w:r w:rsidRPr="009F6341">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sidR="00365FCD">
        <w:rPr>
          <w:rFonts w:ascii="Times New Roman" w:hAnsi="Times New Roman"/>
          <w:sz w:val="24"/>
          <w:szCs w:val="24"/>
        </w:rPr>
        <w:t>Robert Stout stated that o</w:t>
      </w:r>
      <w:r w:rsidR="00366604">
        <w:rPr>
          <w:rFonts w:ascii="Times New Roman" w:hAnsi="Times New Roman"/>
          <w:sz w:val="24"/>
          <w:szCs w:val="24"/>
        </w:rPr>
        <w:t xml:space="preserve">nce the Planning Board has designated themselves as Lead Agency, which is anticipated to be </w:t>
      </w:r>
      <w:r w:rsidR="0014220E">
        <w:rPr>
          <w:rFonts w:ascii="Times New Roman" w:hAnsi="Times New Roman"/>
          <w:sz w:val="24"/>
          <w:szCs w:val="24"/>
        </w:rPr>
        <w:t xml:space="preserve">at their next meeting in June, they will start conducting the SEQR review. </w:t>
      </w:r>
      <w:r w:rsidR="000829F9">
        <w:rPr>
          <w:rFonts w:ascii="Times New Roman" w:hAnsi="Times New Roman"/>
          <w:sz w:val="24"/>
          <w:szCs w:val="24"/>
        </w:rPr>
        <w:t xml:space="preserve">So, as discussed before, the Zoning Board can’t issue a determination until </w:t>
      </w:r>
      <w:r w:rsidR="00800B65">
        <w:rPr>
          <w:rFonts w:ascii="Times New Roman" w:hAnsi="Times New Roman"/>
          <w:sz w:val="24"/>
          <w:szCs w:val="24"/>
        </w:rPr>
        <w:t xml:space="preserve">the SEQR review is completed. </w:t>
      </w:r>
      <w:r w:rsidR="004D2E49">
        <w:rPr>
          <w:rFonts w:ascii="Times New Roman" w:hAnsi="Times New Roman"/>
          <w:sz w:val="24"/>
          <w:szCs w:val="24"/>
        </w:rPr>
        <w:t xml:space="preserve">However, in the meantime, the Zoning Board can continue reviewing the application materials and </w:t>
      </w:r>
      <w:r w:rsidR="00390803">
        <w:rPr>
          <w:rFonts w:ascii="Times New Roman" w:hAnsi="Times New Roman"/>
          <w:sz w:val="24"/>
          <w:szCs w:val="24"/>
        </w:rPr>
        <w:t xml:space="preserve">review the Area Variance criteria. </w:t>
      </w:r>
      <w:r w:rsidR="00202F1E">
        <w:rPr>
          <w:rFonts w:ascii="Times New Roman" w:hAnsi="Times New Roman"/>
          <w:sz w:val="24"/>
          <w:szCs w:val="24"/>
        </w:rPr>
        <w:t xml:space="preserve">As the Board thinks about the criteria, they should think about the information they would want to see </w:t>
      </w:r>
      <w:r w:rsidR="00DD6794">
        <w:rPr>
          <w:rFonts w:ascii="Times New Roman" w:hAnsi="Times New Roman"/>
          <w:sz w:val="24"/>
          <w:szCs w:val="24"/>
        </w:rPr>
        <w:t xml:space="preserve">in the application that would satisfy that criteria. </w:t>
      </w:r>
      <w:r w:rsidR="00773BEF">
        <w:rPr>
          <w:rFonts w:ascii="Times New Roman" w:hAnsi="Times New Roman"/>
          <w:sz w:val="24"/>
          <w:szCs w:val="24"/>
        </w:rPr>
        <w:t xml:space="preserve">The Zoning Board is required </w:t>
      </w:r>
      <w:r w:rsidR="00872F16">
        <w:rPr>
          <w:rFonts w:ascii="Times New Roman" w:hAnsi="Times New Roman"/>
          <w:sz w:val="24"/>
          <w:szCs w:val="24"/>
        </w:rPr>
        <w:t xml:space="preserve">to </w:t>
      </w:r>
      <w:r w:rsidR="004922F0">
        <w:rPr>
          <w:rFonts w:ascii="Times New Roman" w:hAnsi="Times New Roman"/>
          <w:sz w:val="24"/>
          <w:szCs w:val="24"/>
        </w:rPr>
        <w:t xml:space="preserve">balance the benefit to be realized by the applicant against the potential </w:t>
      </w:r>
      <w:r w:rsidR="003E6E4E">
        <w:rPr>
          <w:rFonts w:ascii="Times New Roman" w:hAnsi="Times New Roman"/>
          <w:sz w:val="24"/>
          <w:szCs w:val="24"/>
        </w:rPr>
        <w:t xml:space="preserve">detriment to the health, safety and welfare of the neighborhood or community using five factors. </w:t>
      </w:r>
      <w:r w:rsidR="00080A96">
        <w:rPr>
          <w:rFonts w:ascii="Times New Roman" w:hAnsi="Times New Roman"/>
          <w:sz w:val="24"/>
          <w:szCs w:val="24"/>
        </w:rPr>
        <w:t xml:space="preserve">The first factor is </w:t>
      </w:r>
      <w:r w:rsidR="00090E11">
        <w:rPr>
          <w:rFonts w:ascii="Times New Roman" w:hAnsi="Times New Roman"/>
          <w:sz w:val="24"/>
          <w:szCs w:val="24"/>
        </w:rPr>
        <w:t xml:space="preserve">whether </w:t>
      </w:r>
      <w:r w:rsidR="005765AE">
        <w:rPr>
          <w:rFonts w:ascii="Times New Roman" w:hAnsi="Times New Roman"/>
          <w:sz w:val="24"/>
          <w:szCs w:val="24"/>
        </w:rPr>
        <w:t xml:space="preserve">an undesirable </w:t>
      </w:r>
      <w:r w:rsidR="005B1F02">
        <w:rPr>
          <w:rFonts w:ascii="Times New Roman" w:hAnsi="Times New Roman"/>
          <w:sz w:val="24"/>
          <w:szCs w:val="24"/>
        </w:rPr>
        <w:t>change will be produced in the character of the neighborhood or a detriment to nearby properties will be created</w:t>
      </w:r>
      <w:r w:rsidR="00C932D6">
        <w:rPr>
          <w:rFonts w:ascii="Times New Roman" w:hAnsi="Times New Roman"/>
          <w:sz w:val="24"/>
          <w:szCs w:val="24"/>
        </w:rPr>
        <w:t xml:space="preserve"> by granting the Area Variance. </w:t>
      </w:r>
      <w:r w:rsidR="00EC69A4">
        <w:rPr>
          <w:rFonts w:ascii="Times New Roman" w:hAnsi="Times New Roman"/>
          <w:sz w:val="24"/>
          <w:szCs w:val="24"/>
        </w:rPr>
        <w:t>The second factor is whether the benefit sought can b</w:t>
      </w:r>
      <w:r w:rsidR="00814FF9">
        <w:rPr>
          <w:rFonts w:ascii="Times New Roman" w:hAnsi="Times New Roman"/>
          <w:sz w:val="24"/>
          <w:szCs w:val="24"/>
        </w:rPr>
        <w:t>e achieved by another feasible method</w:t>
      </w:r>
      <w:r w:rsidR="0081286B">
        <w:rPr>
          <w:rFonts w:ascii="Times New Roman" w:hAnsi="Times New Roman"/>
          <w:sz w:val="24"/>
          <w:szCs w:val="24"/>
        </w:rPr>
        <w:t xml:space="preserve"> by the applicant other than an Area Variance. The third factor is </w:t>
      </w:r>
      <w:r w:rsidR="00031367">
        <w:rPr>
          <w:rFonts w:ascii="Times New Roman" w:hAnsi="Times New Roman"/>
          <w:sz w:val="24"/>
          <w:szCs w:val="24"/>
        </w:rPr>
        <w:t>if the request is substantial</w:t>
      </w:r>
      <w:r w:rsidR="00EC720F">
        <w:rPr>
          <w:rFonts w:ascii="Times New Roman" w:hAnsi="Times New Roman"/>
          <w:sz w:val="24"/>
          <w:szCs w:val="24"/>
        </w:rPr>
        <w:t>. The fourth factor is whether the Variance will adversely affect or impact the physical</w:t>
      </w:r>
      <w:r w:rsidR="008A3006">
        <w:rPr>
          <w:rFonts w:ascii="Times New Roman" w:hAnsi="Times New Roman"/>
          <w:sz w:val="24"/>
          <w:szCs w:val="24"/>
        </w:rPr>
        <w:t xml:space="preserve"> or environmental conditions in the neighborhood </w:t>
      </w:r>
      <w:r w:rsidR="008472CC">
        <w:rPr>
          <w:rFonts w:ascii="Times New Roman" w:hAnsi="Times New Roman"/>
          <w:sz w:val="24"/>
          <w:szCs w:val="24"/>
        </w:rPr>
        <w:t xml:space="preserve">or district. The last factor is if the condition is self-created, and if so, it shall be considered but not preclude </w:t>
      </w:r>
      <w:r w:rsidR="001B6EB3">
        <w:rPr>
          <w:rFonts w:ascii="Times New Roman" w:hAnsi="Times New Roman"/>
          <w:sz w:val="24"/>
          <w:szCs w:val="24"/>
        </w:rPr>
        <w:t xml:space="preserve">granting the Variance. </w:t>
      </w:r>
      <w:r w:rsidR="00ED766A">
        <w:rPr>
          <w:rFonts w:ascii="Times New Roman" w:hAnsi="Times New Roman"/>
          <w:sz w:val="24"/>
          <w:szCs w:val="24"/>
        </w:rPr>
        <w:t xml:space="preserve">He stated that at this point the Zoning Board can discuss the </w:t>
      </w:r>
      <w:r w:rsidR="00E240E5">
        <w:rPr>
          <w:rFonts w:ascii="Times New Roman" w:hAnsi="Times New Roman"/>
          <w:sz w:val="24"/>
          <w:szCs w:val="24"/>
        </w:rPr>
        <w:t xml:space="preserve">application materials and consult with the Engineer. </w:t>
      </w:r>
      <w:r w:rsidR="00B1113E">
        <w:rPr>
          <w:rFonts w:ascii="Times New Roman" w:hAnsi="Times New Roman"/>
          <w:sz w:val="24"/>
          <w:szCs w:val="24"/>
        </w:rPr>
        <w:br/>
      </w:r>
      <w:r w:rsidR="00B1113E">
        <w:rPr>
          <w:rFonts w:ascii="Times New Roman" w:hAnsi="Times New Roman"/>
          <w:sz w:val="24"/>
          <w:szCs w:val="24"/>
        </w:rPr>
        <w:br/>
        <w:t xml:space="preserve">Chairman Bevilacqua stated that he has taken the time to </w:t>
      </w:r>
      <w:r w:rsidR="00A366F0">
        <w:rPr>
          <w:rFonts w:ascii="Times New Roman" w:hAnsi="Times New Roman"/>
          <w:sz w:val="24"/>
          <w:szCs w:val="24"/>
        </w:rPr>
        <w:t xml:space="preserve">review the information submitted. There is a couple </w:t>
      </w:r>
      <w:r w:rsidR="00EF4E9A">
        <w:rPr>
          <w:rFonts w:ascii="Times New Roman" w:hAnsi="Times New Roman"/>
          <w:sz w:val="24"/>
          <w:szCs w:val="24"/>
        </w:rPr>
        <w:t>of things that he has taken note of. The first is in reference to viewshed</w:t>
      </w:r>
      <w:r w:rsidR="006D78F5">
        <w:rPr>
          <w:rFonts w:ascii="Times New Roman" w:hAnsi="Times New Roman"/>
          <w:sz w:val="24"/>
          <w:szCs w:val="24"/>
        </w:rPr>
        <w:t xml:space="preserve">. There is a map that shows 50-foot visual impact vs. 65-foot visual impact. </w:t>
      </w:r>
      <w:r w:rsidR="006723C4">
        <w:rPr>
          <w:rFonts w:ascii="Times New Roman" w:hAnsi="Times New Roman"/>
          <w:sz w:val="24"/>
          <w:szCs w:val="24"/>
        </w:rPr>
        <w:t xml:space="preserve">He is trying to assess what the impact would be </w:t>
      </w:r>
      <w:r w:rsidR="00AB27EB">
        <w:rPr>
          <w:rFonts w:ascii="Times New Roman" w:hAnsi="Times New Roman"/>
          <w:sz w:val="24"/>
          <w:szCs w:val="24"/>
        </w:rPr>
        <w:t xml:space="preserve">for some of the immediate neighbors to the hotel. </w:t>
      </w:r>
      <w:r w:rsidR="00BA5C31">
        <w:rPr>
          <w:rFonts w:ascii="Times New Roman" w:hAnsi="Times New Roman"/>
          <w:sz w:val="24"/>
          <w:szCs w:val="24"/>
        </w:rPr>
        <w:br/>
      </w:r>
      <w:r w:rsidR="00BA5C31">
        <w:rPr>
          <w:rFonts w:ascii="Times New Roman" w:hAnsi="Times New Roman"/>
          <w:sz w:val="24"/>
          <w:szCs w:val="24"/>
        </w:rPr>
        <w:br/>
        <w:t xml:space="preserve">Mary Beth Bianconi stated that she is unsure how familiar everyone is </w:t>
      </w:r>
      <w:r w:rsidR="00117866">
        <w:rPr>
          <w:rFonts w:ascii="Times New Roman" w:hAnsi="Times New Roman"/>
          <w:sz w:val="24"/>
          <w:szCs w:val="24"/>
        </w:rPr>
        <w:t xml:space="preserve">with Visual </w:t>
      </w:r>
      <w:r w:rsidR="00643E3D">
        <w:rPr>
          <w:rFonts w:ascii="Times New Roman" w:hAnsi="Times New Roman"/>
          <w:sz w:val="24"/>
          <w:szCs w:val="24"/>
        </w:rPr>
        <w:t xml:space="preserve">Impact Studies. The purpose tonight </w:t>
      </w:r>
      <w:r w:rsidR="001B41EC">
        <w:rPr>
          <w:rFonts w:ascii="Times New Roman" w:hAnsi="Times New Roman"/>
          <w:sz w:val="24"/>
          <w:szCs w:val="24"/>
        </w:rPr>
        <w:t xml:space="preserve">is to determine if additional information is needed from the applicant when thinking about those criteria. </w:t>
      </w:r>
      <w:r w:rsidR="00181FB8">
        <w:rPr>
          <w:rFonts w:ascii="Times New Roman" w:hAnsi="Times New Roman"/>
          <w:sz w:val="24"/>
          <w:szCs w:val="24"/>
        </w:rPr>
        <w:t xml:space="preserve">It may be beneficial to walk through the different sections, </w:t>
      </w:r>
      <w:r w:rsidR="005138DF">
        <w:rPr>
          <w:rFonts w:ascii="Times New Roman" w:hAnsi="Times New Roman"/>
          <w:sz w:val="24"/>
          <w:szCs w:val="24"/>
        </w:rPr>
        <w:t>have a discussion</w:t>
      </w:r>
      <w:r w:rsidR="00181FB8">
        <w:rPr>
          <w:rFonts w:ascii="Times New Roman" w:hAnsi="Times New Roman"/>
          <w:sz w:val="24"/>
          <w:szCs w:val="24"/>
        </w:rPr>
        <w:t xml:space="preserve"> about what </w:t>
      </w:r>
      <w:r w:rsidR="005138DF">
        <w:rPr>
          <w:rFonts w:ascii="Times New Roman" w:hAnsi="Times New Roman"/>
          <w:sz w:val="24"/>
          <w:szCs w:val="24"/>
        </w:rPr>
        <w:t>the</w:t>
      </w:r>
      <w:r w:rsidR="00181FB8">
        <w:rPr>
          <w:rFonts w:ascii="Times New Roman" w:hAnsi="Times New Roman"/>
          <w:sz w:val="24"/>
          <w:szCs w:val="24"/>
        </w:rPr>
        <w:t xml:space="preserve"> Visual Impact Analysis is, </w:t>
      </w:r>
      <w:r w:rsidR="005138DF">
        <w:rPr>
          <w:rFonts w:ascii="Times New Roman" w:hAnsi="Times New Roman"/>
          <w:sz w:val="24"/>
          <w:szCs w:val="24"/>
        </w:rPr>
        <w:t>what standard was used to prepare this analysis</w:t>
      </w:r>
      <w:r w:rsidR="00DC541A">
        <w:rPr>
          <w:rFonts w:ascii="Times New Roman" w:hAnsi="Times New Roman"/>
          <w:sz w:val="24"/>
          <w:szCs w:val="24"/>
        </w:rPr>
        <w:t xml:space="preserve">, and what do the maps show. </w:t>
      </w:r>
      <w:r w:rsidR="00AC586D">
        <w:rPr>
          <w:rFonts w:ascii="Times New Roman" w:hAnsi="Times New Roman"/>
          <w:sz w:val="24"/>
          <w:szCs w:val="24"/>
        </w:rPr>
        <w:br/>
      </w:r>
      <w:r w:rsidR="00AC586D">
        <w:rPr>
          <w:rFonts w:ascii="Times New Roman" w:hAnsi="Times New Roman"/>
          <w:sz w:val="24"/>
          <w:szCs w:val="24"/>
        </w:rPr>
        <w:br/>
        <w:t xml:space="preserve">Chairman Bevilacqua </w:t>
      </w:r>
      <w:r w:rsidR="00F0103C">
        <w:rPr>
          <w:rFonts w:ascii="Times New Roman" w:hAnsi="Times New Roman"/>
          <w:sz w:val="24"/>
          <w:szCs w:val="24"/>
        </w:rPr>
        <w:t xml:space="preserve">stated that he </w:t>
      </w:r>
      <w:r w:rsidR="001A5E19">
        <w:rPr>
          <w:rFonts w:ascii="Times New Roman" w:hAnsi="Times New Roman"/>
          <w:sz w:val="24"/>
          <w:szCs w:val="24"/>
        </w:rPr>
        <w:t xml:space="preserve">had some questions regarding what the detriment to the </w:t>
      </w:r>
      <w:r w:rsidR="00181A55">
        <w:rPr>
          <w:rFonts w:ascii="Times New Roman" w:hAnsi="Times New Roman"/>
          <w:sz w:val="24"/>
          <w:szCs w:val="24"/>
        </w:rPr>
        <w:t xml:space="preserve">overall </w:t>
      </w:r>
      <w:r w:rsidR="001A5E19">
        <w:rPr>
          <w:rFonts w:ascii="Times New Roman" w:hAnsi="Times New Roman"/>
          <w:sz w:val="24"/>
          <w:szCs w:val="24"/>
        </w:rPr>
        <w:t xml:space="preserve">character of the village would be </w:t>
      </w:r>
      <w:r w:rsidR="00846EC1">
        <w:rPr>
          <w:rFonts w:ascii="Times New Roman" w:hAnsi="Times New Roman"/>
          <w:sz w:val="24"/>
          <w:szCs w:val="24"/>
        </w:rPr>
        <w:t>in regard to</w:t>
      </w:r>
      <w:r w:rsidR="001A5E19">
        <w:rPr>
          <w:rFonts w:ascii="Times New Roman" w:hAnsi="Times New Roman"/>
          <w:sz w:val="24"/>
          <w:szCs w:val="24"/>
        </w:rPr>
        <w:t xml:space="preserve"> viewshed</w:t>
      </w:r>
      <w:r w:rsidR="00181A55">
        <w:rPr>
          <w:rFonts w:ascii="Times New Roman" w:hAnsi="Times New Roman"/>
          <w:sz w:val="24"/>
          <w:szCs w:val="24"/>
        </w:rPr>
        <w:t xml:space="preserve">, as well as </w:t>
      </w:r>
      <w:r w:rsidR="002B09E1">
        <w:rPr>
          <w:rFonts w:ascii="Times New Roman" w:hAnsi="Times New Roman"/>
          <w:sz w:val="24"/>
          <w:szCs w:val="24"/>
        </w:rPr>
        <w:t xml:space="preserve">what the west side of the structure facing Ely Street would look like. </w:t>
      </w:r>
      <w:r w:rsidR="00846EC1">
        <w:rPr>
          <w:rFonts w:ascii="Times New Roman" w:hAnsi="Times New Roman"/>
          <w:sz w:val="24"/>
          <w:szCs w:val="24"/>
        </w:rPr>
        <w:br/>
      </w:r>
      <w:r w:rsidR="00846EC1">
        <w:rPr>
          <w:rFonts w:ascii="Times New Roman" w:hAnsi="Times New Roman"/>
          <w:sz w:val="24"/>
          <w:szCs w:val="24"/>
        </w:rPr>
        <w:br/>
        <w:t xml:space="preserve">Mary Beth Bianconi stated that these things should be on the list of things the Board would like to request from the applicant. </w:t>
      </w:r>
      <w:r w:rsidR="00324D31">
        <w:rPr>
          <w:rFonts w:ascii="Times New Roman" w:hAnsi="Times New Roman"/>
          <w:sz w:val="24"/>
          <w:szCs w:val="24"/>
        </w:rPr>
        <w:t xml:space="preserve">The original application was dated April 11, 2022. The new </w:t>
      </w:r>
      <w:r w:rsidR="009540ED">
        <w:rPr>
          <w:rFonts w:ascii="Times New Roman" w:hAnsi="Times New Roman"/>
          <w:sz w:val="24"/>
          <w:szCs w:val="24"/>
        </w:rPr>
        <w:t xml:space="preserve">updated application is dated May 2, 2022. </w:t>
      </w:r>
      <w:r w:rsidR="00C4252F">
        <w:rPr>
          <w:rFonts w:ascii="Times New Roman" w:hAnsi="Times New Roman"/>
          <w:sz w:val="24"/>
          <w:szCs w:val="24"/>
        </w:rPr>
        <w:t>What is included is the application</w:t>
      </w:r>
      <w:r w:rsidR="00BB02B4">
        <w:rPr>
          <w:rFonts w:ascii="Times New Roman" w:hAnsi="Times New Roman"/>
          <w:sz w:val="24"/>
          <w:szCs w:val="24"/>
        </w:rPr>
        <w:t xml:space="preserve"> materials, </w:t>
      </w:r>
      <w:r w:rsidR="00C4252F">
        <w:rPr>
          <w:rFonts w:ascii="Times New Roman" w:hAnsi="Times New Roman"/>
          <w:sz w:val="24"/>
          <w:szCs w:val="24"/>
        </w:rPr>
        <w:t xml:space="preserve">the maps, </w:t>
      </w:r>
      <w:r w:rsidR="00BB02B4">
        <w:rPr>
          <w:rFonts w:ascii="Times New Roman" w:hAnsi="Times New Roman"/>
          <w:sz w:val="24"/>
          <w:szCs w:val="24"/>
        </w:rPr>
        <w:t>the Building Permit</w:t>
      </w:r>
      <w:r w:rsidR="005D2C56">
        <w:rPr>
          <w:rFonts w:ascii="Times New Roman" w:hAnsi="Times New Roman"/>
          <w:sz w:val="24"/>
          <w:szCs w:val="24"/>
        </w:rPr>
        <w:t xml:space="preserve">, Notice of Violation, and the original SEQR </w:t>
      </w:r>
      <w:r w:rsidR="00674AA7">
        <w:rPr>
          <w:rFonts w:ascii="Times New Roman" w:hAnsi="Times New Roman"/>
          <w:sz w:val="24"/>
          <w:szCs w:val="24"/>
        </w:rPr>
        <w:t>declarations. There is also a property survey</w:t>
      </w:r>
      <w:r w:rsidR="006272CB">
        <w:rPr>
          <w:rFonts w:ascii="Times New Roman" w:hAnsi="Times New Roman"/>
          <w:sz w:val="24"/>
          <w:szCs w:val="24"/>
        </w:rPr>
        <w:t xml:space="preserve">, </w:t>
      </w:r>
      <w:r w:rsidR="00674AA7">
        <w:rPr>
          <w:rFonts w:ascii="Times New Roman" w:hAnsi="Times New Roman"/>
          <w:sz w:val="24"/>
          <w:szCs w:val="24"/>
        </w:rPr>
        <w:t>and narrative</w:t>
      </w:r>
      <w:r w:rsidR="006272CB">
        <w:rPr>
          <w:rFonts w:ascii="Times New Roman" w:hAnsi="Times New Roman"/>
          <w:sz w:val="24"/>
          <w:szCs w:val="24"/>
        </w:rPr>
        <w:t xml:space="preserve"> that does discuss from the applicant’s perspective the 5 criteria. </w:t>
      </w:r>
      <w:r w:rsidR="00644FB8">
        <w:rPr>
          <w:rFonts w:ascii="Times New Roman" w:hAnsi="Times New Roman"/>
          <w:sz w:val="24"/>
          <w:szCs w:val="24"/>
        </w:rPr>
        <w:t>She stated that she would like to mention a couple of things to the Board</w:t>
      </w:r>
      <w:r w:rsidR="00205023">
        <w:rPr>
          <w:rFonts w:ascii="Times New Roman" w:hAnsi="Times New Roman"/>
          <w:sz w:val="24"/>
          <w:szCs w:val="24"/>
        </w:rPr>
        <w:t xml:space="preserve"> for thoughts. The NYS DEC publishes a program policy document</w:t>
      </w:r>
      <w:r w:rsidR="009052FB">
        <w:rPr>
          <w:rFonts w:ascii="Times New Roman" w:hAnsi="Times New Roman"/>
          <w:sz w:val="24"/>
          <w:szCs w:val="24"/>
        </w:rPr>
        <w:t xml:space="preserve"> that’s used by agencies in the state to </w:t>
      </w:r>
      <w:r w:rsidR="00BD0A89">
        <w:rPr>
          <w:rFonts w:ascii="Times New Roman" w:hAnsi="Times New Roman"/>
          <w:sz w:val="24"/>
          <w:szCs w:val="24"/>
        </w:rPr>
        <w:t xml:space="preserve">evaluate visual impacts </w:t>
      </w:r>
      <w:r w:rsidR="004E1DAE">
        <w:rPr>
          <w:rFonts w:ascii="Times New Roman" w:hAnsi="Times New Roman"/>
          <w:sz w:val="24"/>
          <w:szCs w:val="24"/>
        </w:rPr>
        <w:t xml:space="preserve">and various actions </w:t>
      </w:r>
      <w:r w:rsidR="00D6036E">
        <w:rPr>
          <w:rFonts w:ascii="Times New Roman" w:hAnsi="Times New Roman"/>
          <w:sz w:val="24"/>
          <w:szCs w:val="24"/>
        </w:rPr>
        <w:t xml:space="preserve">that were created by either being approved or rejected by the state. Right </w:t>
      </w:r>
      <w:r w:rsidR="000A3F41">
        <w:rPr>
          <w:rFonts w:ascii="Times New Roman" w:hAnsi="Times New Roman"/>
          <w:sz w:val="24"/>
          <w:szCs w:val="24"/>
        </w:rPr>
        <w:t>now,</w:t>
      </w:r>
      <w:r w:rsidR="00D6036E">
        <w:rPr>
          <w:rFonts w:ascii="Times New Roman" w:hAnsi="Times New Roman"/>
          <w:sz w:val="24"/>
          <w:szCs w:val="24"/>
        </w:rPr>
        <w:t xml:space="preserve"> that standard </w:t>
      </w:r>
      <w:r w:rsidR="00B7774E">
        <w:rPr>
          <w:rFonts w:ascii="Times New Roman" w:hAnsi="Times New Roman"/>
          <w:sz w:val="24"/>
          <w:szCs w:val="24"/>
        </w:rPr>
        <w:t xml:space="preserve">is frequently referenced as at least a starting point for this type of analysis. </w:t>
      </w:r>
      <w:r w:rsidR="00630277">
        <w:rPr>
          <w:rFonts w:ascii="Times New Roman" w:hAnsi="Times New Roman"/>
          <w:sz w:val="24"/>
          <w:szCs w:val="24"/>
        </w:rPr>
        <w:t>So, as the Board goes through the visual assessment</w:t>
      </w:r>
      <w:r w:rsidR="00B06F78">
        <w:rPr>
          <w:rFonts w:ascii="Times New Roman" w:hAnsi="Times New Roman"/>
          <w:sz w:val="24"/>
          <w:szCs w:val="24"/>
        </w:rPr>
        <w:t xml:space="preserve">, the initial text for it tells you that </w:t>
      </w:r>
      <w:r w:rsidR="002C3033">
        <w:rPr>
          <w:rFonts w:ascii="Times New Roman" w:hAnsi="Times New Roman"/>
          <w:sz w:val="24"/>
          <w:szCs w:val="24"/>
        </w:rPr>
        <w:t xml:space="preserve">this assessment was prepared in accordance with DEC’s program </w:t>
      </w:r>
      <w:r w:rsidR="00037305">
        <w:rPr>
          <w:rFonts w:ascii="Times New Roman" w:hAnsi="Times New Roman"/>
          <w:sz w:val="24"/>
          <w:szCs w:val="24"/>
        </w:rPr>
        <w:t xml:space="preserve">dated December 2019. It is important to note </w:t>
      </w:r>
      <w:r w:rsidR="00CF3932">
        <w:rPr>
          <w:rFonts w:ascii="Times New Roman" w:hAnsi="Times New Roman"/>
          <w:sz w:val="24"/>
          <w:szCs w:val="24"/>
        </w:rPr>
        <w:t xml:space="preserve">that the DEC policy is focused in large part </w:t>
      </w:r>
      <w:r w:rsidR="00065856">
        <w:rPr>
          <w:rFonts w:ascii="Times New Roman" w:hAnsi="Times New Roman"/>
          <w:sz w:val="24"/>
          <w:szCs w:val="24"/>
        </w:rPr>
        <w:t xml:space="preserve">on viewsheds of areas that are publicly </w:t>
      </w:r>
      <w:r w:rsidR="0008324B">
        <w:rPr>
          <w:rFonts w:ascii="Times New Roman" w:hAnsi="Times New Roman"/>
          <w:sz w:val="24"/>
          <w:szCs w:val="24"/>
        </w:rPr>
        <w:t xml:space="preserve">accessible or might be particularly damaged by a change in viewshed. So, the policy is written around </w:t>
      </w:r>
      <w:r w:rsidR="001C61A2">
        <w:rPr>
          <w:rFonts w:ascii="Times New Roman" w:hAnsi="Times New Roman"/>
          <w:sz w:val="24"/>
          <w:szCs w:val="24"/>
        </w:rPr>
        <w:t>views from a state road, or state highway</w:t>
      </w:r>
      <w:r w:rsidR="003E0560">
        <w:rPr>
          <w:rFonts w:ascii="Times New Roman" w:hAnsi="Times New Roman"/>
          <w:sz w:val="24"/>
          <w:szCs w:val="24"/>
        </w:rPr>
        <w:t xml:space="preserve"> etc. </w:t>
      </w:r>
      <w:r w:rsidR="00FD7A95">
        <w:rPr>
          <w:rFonts w:ascii="Times New Roman" w:hAnsi="Times New Roman"/>
          <w:sz w:val="24"/>
          <w:szCs w:val="24"/>
        </w:rPr>
        <w:t xml:space="preserve">Looking at the broader </w:t>
      </w:r>
      <w:r w:rsidR="00FD7A95">
        <w:rPr>
          <w:rFonts w:ascii="Times New Roman" w:hAnsi="Times New Roman"/>
          <w:sz w:val="24"/>
          <w:szCs w:val="24"/>
        </w:rPr>
        <w:lastRenderedPageBreak/>
        <w:t xml:space="preserve">context, this project would include the state park, Reed Street, </w:t>
      </w:r>
      <w:r w:rsidR="001A25F2">
        <w:rPr>
          <w:rFonts w:ascii="Times New Roman" w:hAnsi="Times New Roman"/>
          <w:sz w:val="24"/>
          <w:szCs w:val="24"/>
        </w:rPr>
        <w:t>Historic District and some other downtown locations</w:t>
      </w:r>
      <w:r w:rsidR="00A71084">
        <w:rPr>
          <w:rFonts w:ascii="Times New Roman" w:hAnsi="Times New Roman"/>
          <w:sz w:val="24"/>
          <w:szCs w:val="24"/>
        </w:rPr>
        <w:t xml:space="preserve"> that would be more of a SEQR view</w:t>
      </w:r>
      <w:r w:rsidR="0070512B">
        <w:rPr>
          <w:rFonts w:ascii="Times New Roman" w:hAnsi="Times New Roman"/>
          <w:sz w:val="24"/>
          <w:szCs w:val="24"/>
        </w:rPr>
        <w:t xml:space="preserve"> that the Planning Board would look at. For the Zoning Board’s deliberations, </w:t>
      </w:r>
      <w:r w:rsidR="003A1CE1">
        <w:rPr>
          <w:rFonts w:ascii="Times New Roman" w:hAnsi="Times New Roman"/>
          <w:sz w:val="24"/>
          <w:szCs w:val="24"/>
        </w:rPr>
        <w:t xml:space="preserve">the Board would want to look at more of an impact on the neighborhood. </w:t>
      </w:r>
      <w:r w:rsidR="00F344ED">
        <w:rPr>
          <w:rFonts w:ascii="Times New Roman" w:hAnsi="Times New Roman"/>
          <w:sz w:val="24"/>
          <w:szCs w:val="24"/>
        </w:rPr>
        <w:t xml:space="preserve">This evaluation shows a ½ mile radius around the project </w:t>
      </w:r>
      <w:r w:rsidR="00E373FF">
        <w:rPr>
          <w:rFonts w:ascii="Times New Roman" w:hAnsi="Times New Roman"/>
          <w:sz w:val="24"/>
          <w:szCs w:val="24"/>
        </w:rPr>
        <w:t>site and</w:t>
      </w:r>
      <w:r w:rsidR="00752736">
        <w:rPr>
          <w:rFonts w:ascii="Times New Roman" w:hAnsi="Times New Roman"/>
          <w:sz w:val="24"/>
          <w:szCs w:val="24"/>
        </w:rPr>
        <w:t xml:space="preserve"> does describe some important resources. </w:t>
      </w:r>
      <w:r w:rsidR="00B038D8">
        <w:rPr>
          <w:rFonts w:ascii="Times New Roman" w:hAnsi="Times New Roman"/>
          <w:sz w:val="24"/>
          <w:szCs w:val="24"/>
        </w:rPr>
        <w:t xml:space="preserve">It does also take into consideration the view from the west </w:t>
      </w:r>
      <w:r w:rsidR="00B40E5A">
        <w:rPr>
          <w:rFonts w:ascii="Times New Roman" w:hAnsi="Times New Roman"/>
          <w:sz w:val="24"/>
          <w:szCs w:val="24"/>
        </w:rPr>
        <w:t xml:space="preserve">looking east. </w:t>
      </w:r>
      <w:r w:rsidR="00F442CC">
        <w:rPr>
          <w:rFonts w:ascii="Times New Roman" w:hAnsi="Times New Roman"/>
          <w:sz w:val="24"/>
          <w:szCs w:val="24"/>
        </w:rPr>
        <w:t xml:space="preserve">Interpreting the maps can be interesting and </w:t>
      </w:r>
      <w:r w:rsidR="00A36F7C">
        <w:rPr>
          <w:rFonts w:ascii="Times New Roman" w:hAnsi="Times New Roman"/>
          <w:sz w:val="24"/>
          <w:szCs w:val="24"/>
        </w:rPr>
        <w:t xml:space="preserve">sometimes challenging, so she would like to walk through them with the Board. The first map is </w:t>
      </w:r>
      <w:r w:rsidR="00FD36EA">
        <w:rPr>
          <w:rFonts w:ascii="Times New Roman" w:hAnsi="Times New Roman"/>
          <w:sz w:val="24"/>
          <w:szCs w:val="24"/>
        </w:rPr>
        <w:t xml:space="preserve">of the project site showing the location. The second map is </w:t>
      </w:r>
      <w:r w:rsidR="00291CED">
        <w:rPr>
          <w:rFonts w:ascii="Times New Roman" w:hAnsi="Times New Roman"/>
          <w:sz w:val="24"/>
          <w:szCs w:val="24"/>
        </w:rPr>
        <w:t>showing the ½ mile radius</w:t>
      </w:r>
      <w:r w:rsidR="00D45942">
        <w:rPr>
          <w:rFonts w:ascii="Times New Roman" w:hAnsi="Times New Roman"/>
          <w:sz w:val="24"/>
          <w:szCs w:val="24"/>
        </w:rPr>
        <w:t xml:space="preserve"> including </w:t>
      </w:r>
      <w:r w:rsidR="00F84F2D">
        <w:rPr>
          <w:rFonts w:ascii="Times New Roman" w:hAnsi="Times New Roman"/>
          <w:sz w:val="24"/>
          <w:szCs w:val="24"/>
        </w:rPr>
        <w:t xml:space="preserve">scenic roads, portion of Route 385, </w:t>
      </w:r>
      <w:r w:rsidR="00142DF1">
        <w:rPr>
          <w:rFonts w:ascii="Times New Roman" w:hAnsi="Times New Roman"/>
          <w:sz w:val="24"/>
          <w:szCs w:val="24"/>
        </w:rPr>
        <w:t xml:space="preserve">NYS historic sites, and the Hudson </w:t>
      </w:r>
      <w:r w:rsidR="00E926D2">
        <w:rPr>
          <w:rFonts w:ascii="Times New Roman" w:hAnsi="Times New Roman"/>
          <w:sz w:val="24"/>
          <w:szCs w:val="24"/>
        </w:rPr>
        <w:t>River Statewide Area of Scenic Significance (SASS).</w:t>
      </w:r>
      <w:r w:rsidR="00D853E9">
        <w:rPr>
          <w:rFonts w:ascii="Times New Roman" w:hAnsi="Times New Roman"/>
          <w:sz w:val="24"/>
          <w:szCs w:val="24"/>
        </w:rPr>
        <w:t xml:space="preserve"> It also includes the Reed Street Historic District</w:t>
      </w:r>
      <w:r w:rsidR="00763B7A">
        <w:rPr>
          <w:rFonts w:ascii="Times New Roman" w:hAnsi="Times New Roman"/>
          <w:sz w:val="24"/>
          <w:szCs w:val="24"/>
        </w:rPr>
        <w:t xml:space="preserve"> and </w:t>
      </w:r>
      <w:r w:rsidR="00D853E9">
        <w:rPr>
          <w:rFonts w:ascii="Times New Roman" w:hAnsi="Times New Roman"/>
          <w:sz w:val="24"/>
          <w:szCs w:val="24"/>
        </w:rPr>
        <w:t>Riverside Park</w:t>
      </w:r>
      <w:r w:rsidR="00763B7A">
        <w:rPr>
          <w:rFonts w:ascii="Times New Roman" w:hAnsi="Times New Roman"/>
          <w:sz w:val="24"/>
          <w:szCs w:val="24"/>
        </w:rPr>
        <w:t xml:space="preserve">. The ½ mile radius extends </w:t>
      </w:r>
      <w:r w:rsidR="001D3C2E">
        <w:rPr>
          <w:rFonts w:ascii="Times New Roman" w:hAnsi="Times New Roman"/>
          <w:sz w:val="24"/>
          <w:szCs w:val="24"/>
        </w:rPr>
        <w:t xml:space="preserve">from Sutton Place/Molly White Drive/Beechwood Drive, </w:t>
      </w:r>
      <w:r w:rsidR="00CC37AE">
        <w:rPr>
          <w:rFonts w:ascii="Times New Roman" w:hAnsi="Times New Roman"/>
          <w:sz w:val="24"/>
          <w:szCs w:val="24"/>
        </w:rPr>
        <w:t>to Sunset Boulevard, to the intersection of Route 385/Mansion Street</w:t>
      </w:r>
      <w:r w:rsidR="000C71D3">
        <w:rPr>
          <w:rFonts w:ascii="Times New Roman" w:hAnsi="Times New Roman"/>
          <w:sz w:val="24"/>
          <w:szCs w:val="24"/>
        </w:rPr>
        <w:t xml:space="preserve">, to where the Yacht Club is off of Riverside Avenue. </w:t>
      </w:r>
      <w:r w:rsidR="00D853E9">
        <w:rPr>
          <w:rFonts w:ascii="Times New Roman" w:hAnsi="Times New Roman"/>
          <w:sz w:val="24"/>
          <w:szCs w:val="24"/>
        </w:rPr>
        <w:t xml:space="preserve"> </w:t>
      </w:r>
      <w:r w:rsidR="001D3C2E">
        <w:rPr>
          <w:rFonts w:ascii="Times New Roman" w:hAnsi="Times New Roman"/>
          <w:sz w:val="24"/>
          <w:szCs w:val="24"/>
        </w:rPr>
        <w:t>The next</w:t>
      </w:r>
      <w:r w:rsidR="00CE1405">
        <w:rPr>
          <w:rFonts w:ascii="Times New Roman" w:hAnsi="Times New Roman"/>
          <w:sz w:val="24"/>
          <w:szCs w:val="24"/>
        </w:rPr>
        <w:t xml:space="preserve"> map takes available information </w:t>
      </w:r>
      <w:r w:rsidR="00C72DEF">
        <w:rPr>
          <w:rFonts w:ascii="Times New Roman" w:hAnsi="Times New Roman"/>
          <w:sz w:val="24"/>
          <w:szCs w:val="24"/>
        </w:rPr>
        <w:t xml:space="preserve">to show the area where the hotel is </w:t>
      </w:r>
      <w:r w:rsidR="00EE041F">
        <w:rPr>
          <w:rFonts w:ascii="Times New Roman" w:hAnsi="Times New Roman"/>
          <w:sz w:val="24"/>
          <w:szCs w:val="24"/>
        </w:rPr>
        <w:t xml:space="preserve">visible from different locations within a radius. However, it does not take into account </w:t>
      </w:r>
      <w:r w:rsidR="0011016F">
        <w:rPr>
          <w:rFonts w:ascii="Times New Roman" w:hAnsi="Times New Roman"/>
          <w:sz w:val="24"/>
          <w:szCs w:val="24"/>
        </w:rPr>
        <w:t xml:space="preserve">trees and buildings that might be in the way. </w:t>
      </w:r>
      <w:r w:rsidR="00EC0B60">
        <w:rPr>
          <w:rFonts w:ascii="Times New Roman" w:hAnsi="Times New Roman"/>
          <w:sz w:val="24"/>
          <w:szCs w:val="24"/>
        </w:rPr>
        <w:t xml:space="preserve">The fourth map </w:t>
      </w:r>
      <w:r w:rsidR="007169C8">
        <w:rPr>
          <w:rFonts w:ascii="Times New Roman" w:hAnsi="Times New Roman"/>
          <w:sz w:val="24"/>
          <w:szCs w:val="24"/>
        </w:rPr>
        <w:t>is taking into account trees and buildings that could block the view</w:t>
      </w:r>
      <w:r w:rsidR="00376F91">
        <w:rPr>
          <w:rFonts w:ascii="Times New Roman" w:hAnsi="Times New Roman"/>
          <w:sz w:val="24"/>
          <w:szCs w:val="24"/>
        </w:rPr>
        <w:t xml:space="preserve"> within that ½ mile radius. Again, this map is using available data sets </w:t>
      </w:r>
      <w:r w:rsidR="00301115">
        <w:rPr>
          <w:rFonts w:ascii="Times New Roman" w:hAnsi="Times New Roman"/>
          <w:sz w:val="24"/>
          <w:szCs w:val="24"/>
        </w:rPr>
        <w:t xml:space="preserve">that is published by the state. This map is showing that </w:t>
      </w:r>
      <w:r w:rsidR="000E1A90">
        <w:rPr>
          <w:rFonts w:ascii="Times New Roman" w:hAnsi="Times New Roman"/>
          <w:sz w:val="24"/>
          <w:szCs w:val="24"/>
        </w:rPr>
        <w:t xml:space="preserve">when taking into account the trees and buildings, that the area of visibility is substantially smaller. </w:t>
      </w:r>
      <w:r w:rsidR="00E149A4">
        <w:rPr>
          <w:rFonts w:ascii="Times New Roman" w:hAnsi="Times New Roman"/>
          <w:sz w:val="24"/>
          <w:szCs w:val="24"/>
        </w:rPr>
        <w:t xml:space="preserve">The </w:t>
      </w:r>
      <w:r w:rsidR="00F74970">
        <w:rPr>
          <w:rFonts w:ascii="Times New Roman" w:hAnsi="Times New Roman"/>
          <w:sz w:val="24"/>
          <w:szCs w:val="24"/>
        </w:rPr>
        <w:t>fifth</w:t>
      </w:r>
      <w:r w:rsidR="00E149A4">
        <w:rPr>
          <w:rFonts w:ascii="Times New Roman" w:hAnsi="Times New Roman"/>
          <w:sz w:val="24"/>
          <w:szCs w:val="24"/>
        </w:rPr>
        <w:t xml:space="preserve"> map is called a </w:t>
      </w:r>
      <w:r w:rsidR="008D69F5">
        <w:rPr>
          <w:rFonts w:ascii="Times New Roman" w:hAnsi="Times New Roman"/>
          <w:sz w:val="24"/>
          <w:szCs w:val="24"/>
        </w:rPr>
        <w:t xml:space="preserve">Hillshade View. </w:t>
      </w:r>
      <w:r w:rsidR="00CD4763">
        <w:rPr>
          <w:rFonts w:ascii="Times New Roman" w:hAnsi="Times New Roman"/>
          <w:sz w:val="24"/>
          <w:szCs w:val="24"/>
        </w:rPr>
        <w:t xml:space="preserve">This shows the representing of trees </w:t>
      </w:r>
      <w:r w:rsidR="009E37A8">
        <w:rPr>
          <w:rFonts w:ascii="Times New Roman" w:hAnsi="Times New Roman"/>
          <w:sz w:val="24"/>
          <w:szCs w:val="24"/>
        </w:rPr>
        <w:t>in relation to the view of the building as a 50 foot vs. 65 foot</w:t>
      </w:r>
      <w:r w:rsidR="00F74970">
        <w:rPr>
          <w:rFonts w:ascii="Times New Roman" w:hAnsi="Times New Roman"/>
          <w:sz w:val="24"/>
          <w:szCs w:val="24"/>
        </w:rPr>
        <w:t xml:space="preserve"> similar to a relief map. The last map is a Site Analysis </w:t>
      </w:r>
      <w:r w:rsidR="00B31785">
        <w:rPr>
          <w:rFonts w:ascii="Times New Roman" w:hAnsi="Times New Roman"/>
          <w:sz w:val="24"/>
          <w:szCs w:val="24"/>
        </w:rPr>
        <w:t xml:space="preserve">showing the view from the east side of the river looking west. </w:t>
      </w:r>
      <w:r w:rsidR="00771702">
        <w:rPr>
          <w:rFonts w:ascii="Times New Roman" w:hAnsi="Times New Roman"/>
          <w:sz w:val="24"/>
          <w:szCs w:val="24"/>
        </w:rPr>
        <w:t xml:space="preserve">It is showing the top of the Dolan Block </w:t>
      </w:r>
      <w:r w:rsidR="00A51AEF">
        <w:rPr>
          <w:rFonts w:ascii="Times New Roman" w:hAnsi="Times New Roman"/>
          <w:sz w:val="24"/>
          <w:szCs w:val="24"/>
        </w:rPr>
        <w:t xml:space="preserve">and drawing a line across the horizon visually to show the heights of the buildings. </w:t>
      </w:r>
      <w:r w:rsidR="002254AF">
        <w:rPr>
          <w:rFonts w:ascii="Times New Roman" w:hAnsi="Times New Roman"/>
          <w:sz w:val="24"/>
          <w:szCs w:val="24"/>
        </w:rPr>
        <w:t xml:space="preserve">It is showing the height of the </w:t>
      </w:r>
      <w:r w:rsidR="00A05D4F">
        <w:rPr>
          <w:rFonts w:ascii="Times New Roman" w:hAnsi="Times New Roman"/>
          <w:sz w:val="24"/>
          <w:szCs w:val="24"/>
        </w:rPr>
        <w:t>65-foot-tall</w:t>
      </w:r>
      <w:r w:rsidR="002254AF">
        <w:rPr>
          <w:rFonts w:ascii="Times New Roman" w:hAnsi="Times New Roman"/>
          <w:sz w:val="24"/>
          <w:szCs w:val="24"/>
        </w:rPr>
        <w:t xml:space="preserve"> hotel structure in relation to the surrounding buildings. </w:t>
      </w:r>
      <w:r w:rsidR="00DD5721">
        <w:rPr>
          <w:rFonts w:ascii="Times New Roman" w:hAnsi="Times New Roman"/>
          <w:sz w:val="24"/>
          <w:szCs w:val="24"/>
        </w:rPr>
        <w:br/>
      </w:r>
      <w:r w:rsidR="00DD5721">
        <w:rPr>
          <w:rFonts w:ascii="Times New Roman" w:hAnsi="Times New Roman"/>
          <w:sz w:val="24"/>
          <w:szCs w:val="24"/>
        </w:rPr>
        <w:br/>
        <w:t xml:space="preserve">Chairman Bevilacqua stated that he had looked at that last image while </w:t>
      </w:r>
      <w:r w:rsidR="00B9757B">
        <w:rPr>
          <w:rFonts w:ascii="Times New Roman" w:hAnsi="Times New Roman"/>
          <w:sz w:val="24"/>
          <w:szCs w:val="24"/>
        </w:rPr>
        <w:t xml:space="preserve">thinking about the general character of the village. </w:t>
      </w:r>
      <w:r w:rsidR="005F6A97">
        <w:rPr>
          <w:rFonts w:ascii="Times New Roman" w:hAnsi="Times New Roman"/>
          <w:sz w:val="24"/>
          <w:szCs w:val="24"/>
        </w:rPr>
        <w:t xml:space="preserve">The cupola of the Dolan Block is non-conforming to the </w:t>
      </w:r>
      <w:r w:rsidR="00B53DCB">
        <w:rPr>
          <w:rFonts w:ascii="Times New Roman" w:hAnsi="Times New Roman"/>
          <w:sz w:val="24"/>
          <w:szCs w:val="24"/>
        </w:rPr>
        <w:t>50-foot</w:t>
      </w:r>
      <w:r w:rsidR="00784BCC">
        <w:rPr>
          <w:rFonts w:ascii="Times New Roman" w:hAnsi="Times New Roman"/>
          <w:sz w:val="24"/>
          <w:szCs w:val="24"/>
        </w:rPr>
        <w:t xml:space="preserve"> height requirement. </w:t>
      </w:r>
      <w:r w:rsidR="00B53DCB">
        <w:rPr>
          <w:rFonts w:ascii="Times New Roman" w:hAnsi="Times New Roman"/>
          <w:sz w:val="24"/>
          <w:szCs w:val="24"/>
        </w:rPr>
        <w:br/>
      </w:r>
      <w:r w:rsidR="00B53DCB">
        <w:rPr>
          <w:rFonts w:ascii="Times New Roman" w:hAnsi="Times New Roman"/>
          <w:sz w:val="24"/>
          <w:szCs w:val="24"/>
        </w:rPr>
        <w:br/>
        <w:t xml:space="preserve">Mary Beth Bianconi stated that the Dolan Block is considered a </w:t>
      </w:r>
      <w:r w:rsidR="006F34B4">
        <w:rPr>
          <w:rFonts w:ascii="Times New Roman" w:hAnsi="Times New Roman"/>
          <w:sz w:val="24"/>
          <w:szCs w:val="24"/>
        </w:rPr>
        <w:t xml:space="preserve">pre-existing non-conforming area dimension, which is not </w:t>
      </w:r>
      <w:r w:rsidR="0093395B">
        <w:rPr>
          <w:rFonts w:ascii="Times New Roman" w:hAnsi="Times New Roman"/>
          <w:sz w:val="24"/>
          <w:szCs w:val="24"/>
        </w:rPr>
        <w:t xml:space="preserve">that all uncommon that that would be the case with a historic structure. </w:t>
      </w:r>
      <w:r w:rsidR="003701E4">
        <w:rPr>
          <w:rFonts w:ascii="Times New Roman" w:hAnsi="Times New Roman"/>
          <w:sz w:val="24"/>
          <w:szCs w:val="24"/>
        </w:rPr>
        <w:t xml:space="preserve">She stated that some things she thinks might be helpful </w:t>
      </w:r>
      <w:r w:rsidR="00364E62">
        <w:rPr>
          <w:rFonts w:ascii="Times New Roman" w:hAnsi="Times New Roman"/>
          <w:sz w:val="24"/>
          <w:szCs w:val="24"/>
        </w:rPr>
        <w:t xml:space="preserve">to consider while deliberating </w:t>
      </w:r>
      <w:r w:rsidR="00A44625">
        <w:rPr>
          <w:rFonts w:ascii="Times New Roman" w:hAnsi="Times New Roman"/>
          <w:sz w:val="24"/>
          <w:szCs w:val="24"/>
        </w:rPr>
        <w:t>is to request a plan view of the hotel from a top</w:t>
      </w:r>
      <w:r w:rsidR="00F979BF">
        <w:rPr>
          <w:rFonts w:ascii="Times New Roman" w:hAnsi="Times New Roman"/>
          <w:sz w:val="24"/>
          <w:szCs w:val="24"/>
        </w:rPr>
        <w:t xml:space="preserve"> view facing down. This would show what the top floor of the hotel looks like. </w:t>
      </w:r>
      <w:r w:rsidR="001E02AE">
        <w:rPr>
          <w:rFonts w:ascii="Times New Roman" w:hAnsi="Times New Roman"/>
          <w:sz w:val="24"/>
          <w:szCs w:val="24"/>
        </w:rPr>
        <w:t xml:space="preserve">Also, elevation views </w:t>
      </w:r>
      <w:r w:rsidR="001C3AFC">
        <w:rPr>
          <w:rFonts w:ascii="Times New Roman" w:hAnsi="Times New Roman"/>
          <w:sz w:val="24"/>
          <w:szCs w:val="24"/>
        </w:rPr>
        <w:t>of</w:t>
      </w:r>
      <w:r w:rsidR="001E02AE">
        <w:rPr>
          <w:rFonts w:ascii="Times New Roman" w:hAnsi="Times New Roman"/>
          <w:sz w:val="24"/>
          <w:szCs w:val="24"/>
        </w:rPr>
        <w:t xml:space="preserve"> the sides fro</w:t>
      </w:r>
      <w:r w:rsidR="001C3AFC">
        <w:rPr>
          <w:rFonts w:ascii="Times New Roman" w:hAnsi="Times New Roman"/>
          <w:sz w:val="24"/>
          <w:szCs w:val="24"/>
        </w:rPr>
        <w:t>m perspective of standing on the street</w:t>
      </w:r>
      <w:r w:rsidR="0039407A">
        <w:rPr>
          <w:rFonts w:ascii="Times New Roman" w:hAnsi="Times New Roman"/>
          <w:sz w:val="24"/>
          <w:szCs w:val="24"/>
        </w:rPr>
        <w:t>s</w:t>
      </w:r>
      <w:r w:rsidR="001C3AFC">
        <w:rPr>
          <w:rFonts w:ascii="Times New Roman" w:hAnsi="Times New Roman"/>
          <w:sz w:val="24"/>
          <w:szCs w:val="24"/>
        </w:rPr>
        <w:t xml:space="preserve"> in all directions. </w:t>
      </w:r>
      <w:r w:rsidR="00916090">
        <w:rPr>
          <w:rFonts w:ascii="Times New Roman" w:hAnsi="Times New Roman"/>
          <w:sz w:val="24"/>
          <w:szCs w:val="24"/>
        </w:rPr>
        <w:t xml:space="preserve">The Zoning Board is being asked to grant relief </w:t>
      </w:r>
      <w:r w:rsidR="00A1438F">
        <w:rPr>
          <w:rFonts w:ascii="Times New Roman" w:hAnsi="Times New Roman"/>
          <w:sz w:val="24"/>
          <w:szCs w:val="24"/>
        </w:rPr>
        <w:t xml:space="preserve">for what it would look like once built. </w:t>
      </w:r>
      <w:r w:rsidR="006849B6">
        <w:rPr>
          <w:rFonts w:ascii="Times New Roman" w:hAnsi="Times New Roman"/>
          <w:sz w:val="24"/>
          <w:szCs w:val="24"/>
        </w:rPr>
        <w:t xml:space="preserve">So, she thinks having these would be very helpful. </w:t>
      </w:r>
      <w:r w:rsidR="0017254D">
        <w:rPr>
          <w:rFonts w:ascii="Times New Roman" w:hAnsi="Times New Roman"/>
          <w:sz w:val="24"/>
          <w:szCs w:val="24"/>
        </w:rPr>
        <w:t>The Code Enforcement Officer has the construction plans</w:t>
      </w:r>
      <w:r w:rsidR="00CA34E3">
        <w:rPr>
          <w:rFonts w:ascii="Times New Roman" w:hAnsi="Times New Roman"/>
          <w:sz w:val="24"/>
          <w:szCs w:val="24"/>
        </w:rPr>
        <w:t xml:space="preserve">, which is tough to figure out what you are really looking at. </w:t>
      </w:r>
      <w:r w:rsidR="00C962B2">
        <w:rPr>
          <w:rFonts w:ascii="Times New Roman" w:hAnsi="Times New Roman"/>
          <w:sz w:val="24"/>
          <w:szCs w:val="24"/>
        </w:rPr>
        <w:t xml:space="preserve">Another thing that she thinks would be extremely helpful is </w:t>
      </w:r>
      <w:r w:rsidR="00CC6196">
        <w:rPr>
          <w:rFonts w:ascii="Times New Roman" w:hAnsi="Times New Roman"/>
          <w:sz w:val="24"/>
          <w:szCs w:val="24"/>
        </w:rPr>
        <w:t xml:space="preserve">a </w:t>
      </w:r>
      <w:r w:rsidR="00857729">
        <w:rPr>
          <w:rFonts w:ascii="Times New Roman" w:hAnsi="Times New Roman"/>
          <w:sz w:val="24"/>
          <w:szCs w:val="24"/>
        </w:rPr>
        <w:t>Line-of-Sight</w:t>
      </w:r>
      <w:r w:rsidR="00CC6196">
        <w:rPr>
          <w:rFonts w:ascii="Times New Roman" w:hAnsi="Times New Roman"/>
          <w:sz w:val="24"/>
          <w:szCs w:val="24"/>
        </w:rPr>
        <w:t xml:space="preserve"> Analysis. For example, if she is standing on Ely Street</w:t>
      </w:r>
      <w:r w:rsidR="0085333D">
        <w:rPr>
          <w:rFonts w:ascii="Times New Roman" w:hAnsi="Times New Roman"/>
          <w:sz w:val="24"/>
          <w:szCs w:val="24"/>
        </w:rPr>
        <w:t xml:space="preserve"> looking towards the river</w:t>
      </w:r>
      <w:r w:rsidR="00CC6196">
        <w:rPr>
          <w:rFonts w:ascii="Times New Roman" w:hAnsi="Times New Roman"/>
          <w:sz w:val="24"/>
          <w:szCs w:val="24"/>
        </w:rPr>
        <w:t xml:space="preserve"> and is 5’7”</w:t>
      </w:r>
      <w:r w:rsidR="0085333D">
        <w:rPr>
          <w:rFonts w:ascii="Times New Roman" w:hAnsi="Times New Roman"/>
          <w:sz w:val="24"/>
          <w:szCs w:val="24"/>
        </w:rPr>
        <w:t xml:space="preserve">, </w:t>
      </w:r>
      <w:r w:rsidR="00857729">
        <w:rPr>
          <w:rFonts w:ascii="Times New Roman" w:hAnsi="Times New Roman"/>
          <w:sz w:val="24"/>
          <w:szCs w:val="24"/>
        </w:rPr>
        <w:t xml:space="preserve">this would show what is/isn’t in way of the view. </w:t>
      </w:r>
      <w:r w:rsidR="00626352">
        <w:rPr>
          <w:rFonts w:ascii="Times New Roman" w:hAnsi="Times New Roman"/>
          <w:sz w:val="24"/>
          <w:szCs w:val="24"/>
        </w:rPr>
        <w:t xml:space="preserve">She would suggest selecting a couple of different points of view. </w:t>
      </w:r>
      <w:r w:rsidR="00192230">
        <w:rPr>
          <w:rFonts w:ascii="Times New Roman" w:hAnsi="Times New Roman"/>
          <w:sz w:val="24"/>
          <w:szCs w:val="24"/>
        </w:rPr>
        <w:t xml:space="preserve">The issue that is before the Board is the visibility to the water or other side of the river. </w:t>
      </w:r>
      <w:r w:rsidR="008D6C3D">
        <w:rPr>
          <w:rFonts w:ascii="Times New Roman" w:hAnsi="Times New Roman"/>
          <w:sz w:val="24"/>
          <w:szCs w:val="24"/>
        </w:rPr>
        <w:t xml:space="preserve">This </w:t>
      </w:r>
      <w:r w:rsidR="00112DCB">
        <w:rPr>
          <w:rFonts w:ascii="Times New Roman" w:hAnsi="Times New Roman"/>
          <w:sz w:val="24"/>
          <w:szCs w:val="24"/>
        </w:rPr>
        <w:t>Line-of-Sight</w:t>
      </w:r>
      <w:r w:rsidR="008D6C3D">
        <w:rPr>
          <w:rFonts w:ascii="Times New Roman" w:hAnsi="Times New Roman"/>
          <w:sz w:val="24"/>
          <w:szCs w:val="24"/>
        </w:rPr>
        <w:t xml:space="preserve"> Analysis would be </w:t>
      </w:r>
      <w:r w:rsidR="00802A1A">
        <w:rPr>
          <w:rFonts w:ascii="Times New Roman" w:hAnsi="Times New Roman"/>
          <w:sz w:val="24"/>
          <w:szCs w:val="24"/>
        </w:rPr>
        <w:t xml:space="preserve">better suited to </w:t>
      </w:r>
      <w:r w:rsidR="008C31F7">
        <w:rPr>
          <w:rFonts w:ascii="Times New Roman" w:hAnsi="Times New Roman"/>
          <w:sz w:val="24"/>
          <w:szCs w:val="24"/>
        </w:rPr>
        <w:t xml:space="preserve">help determine this rather </w:t>
      </w:r>
      <w:r w:rsidR="00802A1A">
        <w:rPr>
          <w:rFonts w:ascii="Times New Roman" w:hAnsi="Times New Roman"/>
          <w:sz w:val="24"/>
          <w:szCs w:val="24"/>
        </w:rPr>
        <w:t xml:space="preserve">than showing the map of views from publicly accessible places. </w:t>
      </w:r>
      <w:r w:rsidR="00112DCB">
        <w:rPr>
          <w:rFonts w:ascii="Times New Roman" w:hAnsi="Times New Roman"/>
          <w:sz w:val="24"/>
          <w:szCs w:val="24"/>
        </w:rPr>
        <w:t>This would show the character of the village and what is seen from Ely Street</w:t>
      </w:r>
      <w:r w:rsidR="00E126A6">
        <w:rPr>
          <w:rFonts w:ascii="Times New Roman" w:hAnsi="Times New Roman"/>
          <w:sz w:val="24"/>
          <w:szCs w:val="24"/>
        </w:rPr>
        <w:t xml:space="preserve">, </w:t>
      </w:r>
      <w:r w:rsidR="00112DCB">
        <w:rPr>
          <w:rFonts w:ascii="Times New Roman" w:hAnsi="Times New Roman"/>
          <w:sz w:val="24"/>
          <w:szCs w:val="24"/>
        </w:rPr>
        <w:t>Church Street</w:t>
      </w:r>
      <w:r w:rsidR="00E126A6">
        <w:rPr>
          <w:rFonts w:ascii="Times New Roman" w:hAnsi="Times New Roman"/>
          <w:sz w:val="24"/>
          <w:szCs w:val="24"/>
        </w:rPr>
        <w:t xml:space="preserve">, Mansion Street etc. </w:t>
      </w:r>
      <w:r w:rsidR="007A51F9">
        <w:rPr>
          <w:rFonts w:ascii="Times New Roman" w:hAnsi="Times New Roman"/>
          <w:sz w:val="24"/>
          <w:szCs w:val="24"/>
        </w:rPr>
        <w:t>You can even do analysis from 2</w:t>
      </w:r>
      <w:r w:rsidR="007A51F9" w:rsidRPr="007A51F9">
        <w:rPr>
          <w:rFonts w:ascii="Times New Roman" w:hAnsi="Times New Roman"/>
          <w:sz w:val="24"/>
          <w:szCs w:val="24"/>
          <w:vertAlign w:val="superscript"/>
        </w:rPr>
        <w:t>nd</w:t>
      </w:r>
      <w:r w:rsidR="007A51F9">
        <w:rPr>
          <w:rFonts w:ascii="Times New Roman" w:hAnsi="Times New Roman"/>
          <w:sz w:val="24"/>
          <w:szCs w:val="24"/>
        </w:rPr>
        <w:t xml:space="preserve"> story windows of buildings</w:t>
      </w:r>
      <w:r w:rsidR="00653BCE">
        <w:rPr>
          <w:rFonts w:ascii="Times New Roman" w:hAnsi="Times New Roman"/>
          <w:sz w:val="24"/>
          <w:szCs w:val="24"/>
        </w:rPr>
        <w:t xml:space="preserve"> on surrounding streets. </w:t>
      </w:r>
      <w:r w:rsidR="00F04C75">
        <w:rPr>
          <w:rFonts w:ascii="Times New Roman" w:hAnsi="Times New Roman"/>
          <w:sz w:val="24"/>
          <w:szCs w:val="24"/>
        </w:rPr>
        <w:t xml:space="preserve">She feels that a Line-of-Sight Analysis from some of these sensitive areas would be really helpful for the Board to request from the applicant. </w:t>
      </w:r>
      <w:r w:rsidR="008C7232">
        <w:rPr>
          <w:rFonts w:ascii="Times New Roman" w:hAnsi="Times New Roman"/>
          <w:sz w:val="24"/>
          <w:szCs w:val="24"/>
        </w:rPr>
        <w:t xml:space="preserve">She stated that since the proposed use of the fifth floor is for a restaurant, </w:t>
      </w:r>
      <w:r w:rsidR="00941060">
        <w:rPr>
          <w:rFonts w:ascii="Times New Roman" w:hAnsi="Times New Roman"/>
          <w:sz w:val="24"/>
          <w:szCs w:val="24"/>
        </w:rPr>
        <w:t xml:space="preserve">it would be helpful to understand from the applicant what the </w:t>
      </w:r>
      <w:r w:rsidR="00CE3C93">
        <w:rPr>
          <w:rFonts w:ascii="Times New Roman" w:hAnsi="Times New Roman"/>
          <w:sz w:val="24"/>
          <w:szCs w:val="24"/>
        </w:rPr>
        <w:t xml:space="preserve">operation hours would be, </w:t>
      </w:r>
      <w:r w:rsidR="006462BA">
        <w:rPr>
          <w:rFonts w:ascii="Times New Roman" w:hAnsi="Times New Roman"/>
          <w:sz w:val="24"/>
          <w:szCs w:val="24"/>
        </w:rPr>
        <w:t xml:space="preserve">and if there will </w:t>
      </w:r>
      <w:r w:rsidR="00CE3C93">
        <w:rPr>
          <w:rFonts w:ascii="Times New Roman" w:hAnsi="Times New Roman"/>
          <w:sz w:val="24"/>
          <w:szCs w:val="24"/>
        </w:rPr>
        <w:t>be amplified sound</w:t>
      </w:r>
      <w:r w:rsidR="006462BA">
        <w:rPr>
          <w:rFonts w:ascii="Times New Roman" w:hAnsi="Times New Roman"/>
          <w:sz w:val="24"/>
          <w:szCs w:val="24"/>
        </w:rPr>
        <w:t xml:space="preserve">. </w:t>
      </w:r>
      <w:r w:rsidR="002B7B19">
        <w:rPr>
          <w:rFonts w:ascii="Times New Roman" w:hAnsi="Times New Roman"/>
          <w:sz w:val="24"/>
          <w:szCs w:val="24"/>
        </w:rPr>
        <w:t xml:space="preserve">She feels it is reasonable for the Board to ask the applicant to provide a concept </w:t>
      </w:r>
      <w:r w:rsidR="00200063">
        <w:rPr>
          <w:rFonts w:ascii="Times New Roman" w:hAnsi="Times New Roman"/>
          <w:sz w:val="24"/>
          <w:szCs w:val="24"/>
        </w:rPr>
        <w:t>as to what the</w:t>
      </w:r>
      <w:r w:rsidR="002B7B19">
        <w:rPr>
          <w:rFonts w:ascii="Times New Roman" w:hAnsi="Times New Roman"/>
          <w:sz w:val="24"/>
          <w:szCs w:val="24"/>
        </w:rPr>
        <w:t xml:space="preserve"> intended business</w:t>
      </w:r>
      <w:r w:rsidR="00200063">
        <w:rPr>
          <w:rFonts w:ascii="Times New Roman" w:hAnsi="Times New Roman"/>
          <w:sz w:val="24"/>
          <w:szCs w:val="24"/>
        </w:rPr>
        <w:t xml:space="preserve"> model for the restaurant is. </w:t>
      </w:r>
      <w:r w:rsidR="008139F1">
        <w:rPr>
          <w:rFonts w:ascii="Times New Roman" w:hAnsi="Times New Roman"/>
          <w:sz w:val="24"/>
          <w:szCs w:val="24"/>
        </w:rPr>
        <w:t xml:space="preserve">It is reasonable to take those things into consideration with one footnote, which is that if an Area Variance is granted, the building can change hands in the future. </w:t>
      </w:r>
      <w:r w:rsidR="00C65CBE">
        <w:rPr>
          <w:rFonts w:ascii="Times New Roman" w:hAnsi="Times New Roman"/>
          <w:sz w:val="24"/>
          <w:szCs w:val="24"/>
        </w:rPr>
        <w:t xml:space="preserve">You need to look beyond the applicant that stands before </w:t>
      </w:r>
      <w:r w:rsidR="00D91EE2">
        <w:rPr>
          <w:rFonts w:ascii="Times New Roman" w:hAnsi="Times New Roman"/>
          <w:sz w:val="24"/>
          <w:szCs w:val="24"/>
        </w:rPr>
        <w:t>you and</w:t>
      </w:r>
      <w:r w:rsidR="007E7061">
        <w:rPr>
          <w:rFonts w:ascii="Times New Roman" w:hAnsi="Times New Roman"/>
          <w:sz w:val="24"/>
          <w:szCs w:val="24"/>
        </w:rPr>
        <w:t xml:space="preserve"> think more broadly about the functionality of the building </w:t>
      </w:r>
      <w:r w:rsidR="00113C41">
        <w:rPr>
          <w:rFonts w:ascii="Times New Roman" w:hAnsi="Times New Roman"/>
          <w:sz w:val="24"/>
          <w:szCs w:val="24"/>
        </w:rPr>
        <w:t xml:space="preserve">going forward. Those five factors mentioned earlier need to be considered. </w:t>
      </w:r>
      <w:r w:rsidR="00BB5F50">
        <w:rPr>
          <w:rFonts w:ascii="Times New Roman" w:hAnsi="Times New Roman"/>
          <w:sz w:val="24"/>
          <w:szCs w:val="24"/>
        </w:rPr>
        <w:t>A business model is a good place to start</w:t>
      </w:r>
      <w:r w:rsidR="002A0003">
        <w:rPr>
          <w:rFonts w:ascii="Times New Roman" w:hAnsi="Times New Roman"/>
          <w:sz w:val="24"/>
          <w:szCs w:val="24"/>
        </w:rPr>
        <w:t xml:space="preserve">, but keep in mind the broader future. </w:t>
      </w:r>
      <w:r w:rsidR="00365FCD">
        <w:rPr>
          <w:rFonts w:ascii="Times New Roman" w:hAnsi="Times New Roman"/>
          <w:sz w:val="24"/>
          <w:szCs w:val="24"/>
        </w:rPr>
        <w:br/>
      </w:r>
      <w:r w:rsidR="00365FCD">
        <w:rPr>
          <w:rFonts w:ascii="Times New Roman" w:hAnsi="Times New Roman"/>
          <w:sz w:val="24"/>
          <w:szCs w:val="24"/>
        </w:rPr>
        <w:br/>
      </w:r>
      <w:r w:rsidR="00DC45C2">
        <w:rPr>
          <w:rFonts w:ascii="Times New Roman" w:hAnsi="Times New Roman"/>
          <w:sz w:val="24"/>
          <w:szCs w:val="24"/>
        </w:rPr>
        <w:t xml:space="preserve">Robert Stout stated that </w:t>
      </w:r>
      <w:r w:rsidR="00FF63E3">
        <w:rPr>
          <w:rFonts w:ascii="Times New Roman" w:hAnsi="Times New Roman"/>
          <w:sz w:val="24"/>
          <w:szCs w:val="24"/>
        </w:rPr>
        <w:t>the Board will be taking into consideration an</w:t>
      </w:r>
      <w:r w:rsidR="0028473E">
        <w:rPr>
          <w:rFonts w:ascii="Times New Roman" w:hAnsi="Times New Roman"/>
          <w:sz w:val="24"/>
          <w:szCs w:val="24"/>
        </w:rPr>
        <w:t>y potential impacts to the community</w:t>
      </w:r>
      <w:r w:rsidR="007058AC">
        <w:rPr>
          <w:rFonts w:ascii="Times New Roman" w:hAnsi="Times New Roman"/>
          <w:sz w:val="24"/>
          <w:szCs w:val="24"/>
        </w:rPr>
        <w:t xml:space="preserve"> when reviewing the application. </w:t>
      </w:r>
      <w:r w:rsidR="007058AC">
        <w:rPr>
          <w:rFonts w:ascii="Times New Roman" w:hAnsi="Times New Roman"/>
          <w:sz w:val="24"/>
          <w:szCs w:val="24"/>
        </w:rPr>
        <w:br/>
      </w:r>
      <w:r w:rsidR="007058AC">
        <w:rPr>
          <w:rFonts w:ascii="Times New Roman" w:hAnsi="Times New Roman"/>
          <w:sz w:val="24"/>
          <w:szCs w:val="24"/>
        </w:rPr>
        <w:br/>
      </w:r>
      <w:r w:rsidR="007D357E">
        <w:rPr>
          <w:rFonts w:ascii="Times New Roman" w:hAnsi="Times New Roman"/>
          <w:sz w:val="24"/>
          <w:szCs w:val="24"/>
        </w:rPr>
        <w:t xml:space="preserve">Chairman Bevilacqua stated that he </w:t>
      </w:r>
      <w:r w:rsidR="002D592F">
        <w:rPr>
          <w:rFonts w:ascii="Times New Roman" w:hAnsi="Times New Roman"/>
          <w:sz w:val="24"/>
          <w:szCs w:val="24"/>
        </w:rPr>
        <w:t xml:space="preserve">agrees that he would like to see some maps showing the </w:t>
      </w:r>
      <w:r w:rsidR="00E92081">
        <w:rPr>
          <w:rFonts w:ascii="Times New Roman" w:hAnsi="Times New Roman"/>
          <w:sz w:val="24"/>
          <w:szCs w:val="24"/>
        </w:rPr>
        <w:lastRenderedPageBreak/>
        <w:t xml:space="preserve">view from the west as well as the top view looking down. </w:t>
      </w:r>
      <w:r w:rsidR="000D3906">
        <w:rPr>
          <w:rFonts w:ascii="Times New Roman" w:hAnsi="Times New Roman"/>
          <w:sz w:val="24"/>
          <w:szCs w:val="24"/>
        </w:rPr>
        <w:t xml:space="preserve">He also would like to see a Line-of-Sight Analysis </w:t>
      </w:r>
      <w:r w:rsidR="00590C5C">
        <w:rPr>
          <w:rFonts w:ascii="Times New Roman" w:hAnsi="Times New Roman"/>
          <w:sz w:val="24"/>
          <w:szCs w:val="24"/>
        </w:rPr>
        <w:t xml:space="preserve">where it shows views from different street locations </w:t>
      </w:r>
      <w:r w:rsidR="006D733C">
        <w:rPr>
          <w:rFonts w:ascii="Times New Roman" w:hAnsi="Times New Roman"/>
          <w:sz w:val="24"/>
          <w:szCs w:val="24"/>
        </w:rPr>
        <w:t xml:space="preserve">at the </w:t>
      </w:r>
      <w:r w:rsidR="007D2DE3">
        <w:rPr>
          <w:rFonts w:ascii="Times New Roman" w:hAnsi="Times New Roman"/>
          <w:sz w:val="24"/>
          <w:szCs w:val="24"/>
        </w:rPr>
        <w:t>65-foot</w:t>
      </w:r>
      <w:r w:rsidR="006D733C">
        <w:rPr>
          <w:rFonts w:ascii="Times New Roman" w:hAnsi="Times New Roman"/>
          <w:sz w:val="24"/>
          <w:szCs w:val="24"/>
        </w:rPr>
        <w:t xml:space="preserve"> line. </w:t>
      </w:r>
      <w:r w:rsidR="007D2DE3">
        <w:rPr>
          <w:rFonts w:ascii="Times New Roman" w:hAnsi="Times New Roman"/>
          <w:sz w:val="24"/>
          <w:szCs w:val="24"/>
        </w:rPr>
        <w:br/>
      </w:r>
      <w:r w:rsidR="007D2DE3">
        <w:rPr>
          <w:rFonts w:ascii="Times New Roman" w:hAnsi="Times New Roman"/>
          <w:sz w:val="24"/>
          <w:szCs w:val="24"/>
        </w:rPr>
        <w:br/>
        <w:t xml:space="preserve">Mary Beth Bianconi stated that </w:t>
      </w:r>
      <w:r w:rsidR="007628C9">
        <w:rPr>
          <w:rFonts w:ascii="Times New Roman" w:hAnsi="Times New Roman"/>
          <w:sz w:val="24"/>
          <w:szCs w:val="24"/>
        </w:rPr>
        <w:t xml:space="preserve">this would be a good time for the Zoning Board to make some basic determinations </w:t>
      </w:r>
      <w:r w:rsidR="00292E9B">
        <w:rPr>
          <w:rFonts w:ascii="Times New Roman" w:hAnsi="Times New Roman"/>
          <w:sz w:val="24"/>
          <w:szCs w:val="24"/>
        </w:rPr>
        <w:t xml:space="preserve">as to what </w:t>
      </w:r>
      <w:r w:rsidR="004D2846">
        <w:rPr>
          <w:rFonts w:ascii="Times New Roman" w:hAnsi="Times New Roman"/>
          <w:sz w:val="24"/>
          <w:szCs w:val="24"/>
        </w:rPr>
        <w:t xml:space="preserve">types of analysis the Board wants </w:t>
      </w:r>
      <w:r w:rsidR="00825932">
        <w:rPr>
          <w:rFonts w:ascii="Times New Roman" w:hAnsi="Times New Roman"/>
          <w:sz w:val="24"/>
          <w:szCs w:val="24"/>
        </w:rPr>
        <w:t>from the applicant. Does the Board want a line of sight to the water</w:t>
      </w:r>
      <w:r w:rsidR="004462DF">
        <w:rPr>
          <w:rFonts w:ascii="Times New Roman" w:hAnsi="Times New Roman"/>
          <w:sz w:val="24"/>
          <w:szCs w:val="24"/>
        </w:rPr>
        <w:t xml:space="preserve">, or </w:t>
      </w:r>
      <w:r w:rsidR="0096027C">
        <w:rPr>
          <w:rFonts w:ascii="Times New Roman" w:hAnsi="Times New Roman"/>
          <w:sz w:val="24"/>
          <w:szCs w:val="24"/>
        </w:rPr>
        <w:t xml:space="preserve">where water meets land, or where land ends and sky begins? </w:t>
      </w:r>
      <w:r w:rsidR="00A151D0">
        <w:rPr>
          <w:rFonts w:ascii="Times New Roman" w:hAnsi="Times New Roman"/>
          <w:sz w:val="24"/>
          <w:szCs w:val="24"/>
        </w:rPr>
        <w:t xml:space="preserve">Part of the viewshed analysis is </w:t>
      </w:r>
      <w:r w:rsidR="00166C0B">
        <w:rPr>
          <w:rFonts w:ascii="Times New Roman" w:hAnsi="Times New Roman"/>
          <w:sz w:val="24"/>
          <w:szCs w:val="24"/>
        </w:rPr>
        <w:t>determining what</w:t>
      </w:r>
      <w:r w:rsidR="00EF0D50">
        <w:rPr>
          <w:rFonts w:ascii="Times New Roman" w:hAnsi="Times New Roman"/>
          <w:sz w:val="24"/>
          <w:szCs w:val="24"/>
        </w:rPr>
        <w:t xml:space="preserve"> is valuable. </w:t>
      </w:r>
      <w:r w:rsidR="00F663FB">
        <w:rPr>
          <w:rFonts w:ascii="Times New Roman" w:hAnsi="Times New Roman"/>
          <w:sz w:val="24"/>
          <w:szCs w:val="24"/>
        </w:rPr>
        <w:t>In this case, it would be the river. One thing to note, this Statewide Area of Scenic Significance</w:t>
      </w:r>
      <w:r w:rsidR="00C22FF1">
        <w:rPr>
          <w:rFonts w:ascii="Times New Roman" w:hAnsi="Times New Roman"/>
          <w:sz w:val="24"/>
          <w:szCs w:val="24"/>
        </w:rPr>
        <w:t xml:space="preserve"> includes Coxsackie, and </w:t>
      </w:r>
      <w:r w:rsidR="008B6EB9">
        <w:rPr>
          <w:rFonts w:ascii="Times New Roman" w:hAnsi="Times New Roman"/>
          <w:sz w:val="24"/>
          <w:szCs w:val="24"/>
        </w:rPr>
        <w:t>its</w:t>
      </w:r>
      <w:r w:rsidR="00F663FB">
        <w:rPr>
          <w:rFonts w:ascii="Times New Roman" w:hAnsi="Times New Roman"/>
          <w:sz w:val="24"/>
          <w:szCs w:val="24"/>
        </w:rPr>
        <w:t xml:space="preserve"> </w:t>
      </w:r>
      <w:r w:rsidR="00C22FF1">
        <w:rPr>
          <w:rFonts w:ascii="Times New Roman" w:hAnsi="Times New Roman"/>
          <w:sz w:val="24"/>
          <w:szCs w:val="24"/>
        </w:rPr>
        <w:t xml:space="preserve">boundary is Route 385 going down towards Athens </w:t>
      </w:r>
      <w:r w:rsidR="008B6EB9">
        <w:rPr>
          <w:rFonts w:ascii="Times New Roman" w:hAnsi="Times New Roman"/>
          <w:sz w:val="24"/>
          <w:szCs w:val="24"/>
        </w:rPr>
        <w:t xml:space="preserve">and east. Which means the view that they are preserving and protecting is of the </w:t>
      </w:r>
      <w:r w:rsidR="007C752D">
        <w:rPr>
          <w:rFonts w:ascii="Times New Roman" w:hAnsi="Times New Roman"/>
          <w:sz w:val="24"/>
          <w:szCs w:val="24"/>
        </w:rPr>
        <w:t xml:space="preserve">west of the Catskill mountains. </w:t>
      </w:r>
      <w:r w:rsidR="00BD19A5">
        <w:rPr>
          <w:rFonts w:ascii="Times New Roman" w:hAnsi="Times New Roman"/>
          <w:sz w:val="24"/>
          <w:szCs w:val="24"/>
        </w:rPr>
        <w:t xml:space="preserve">So, the SASS is of the opposite direction </w:t>
      </w:r>
      <w:r w:rsidR="00204799">
        <w:rPr>
          <w:rFonts w:ascii="Times New Roman" w:hAnsi="Times New Roman"/>
          <w:sz w:val="24"/>
          <w:szCs w:val="24"/>
        </w:rPr>
        <w:t xml:space="preserve">than what is valuable to the village, which is the river. </w:t>
      </w:r>
      <w:r w:rsidR="00333995">
        <w:rPr>
          <w:rFonts w:ascii="Times New Roman" w:hAnsi="Times New Roman"/>
          <w:sz w:val="24"/>
          <w:szCs w:val="24"/>
        </w:rPr>
        <w:t xml:space="preserve">She said that she feels that it is reasonable to say that the Board is trying to look at </w:t>
      </w:r>
      <w:r w:rsidR="00E662C8">
        <w:rPr>
          <w:rFonts w:ascii="Times New Roman" w:hAnsi="Times New Roman"/>
          <w:sz w:val="24"/>
          <w:szCs w:val="24"/>
        </w:rPr>
        <w:t xml:space="preserve">where the water meets the land as their </w:t>
      </w:r>
      <w:r w:rsidR="00937CE1">
        <w:rPr>
          <w:rFonts w:ascii="Times New Roman" w:hAnsi="Times New Roman"/>
          <w:sz w:val="24"/>
          <w:szCs w:val="24"/>
        </w:rPr>
        <w:t xml:space="preserve">Line-of-Sight analysis. </w:t>
      </w:r>
      <w:r w:rsidR="00937CE1">
        <w:rPr>
          <w:rFonts w:ascii="Times New Roman" w:hAnsi="Times New Roman"/>
          <w:sz w:val="24"/>
          <w:szCs w:val="24"/>
        </w:rPr>
        <w:br/>
      </w:r>
    </w:p>
    <w:p w14:paraId="2735547A" w14:textId="00A47376" w:rsidR="00FC5143" w:rsidRPr="00CB36FE" w:rsidRDefault="00937CE1" w:rsidP="00FC5143">
      <w:pPr>
        <w:spacing w:after="160" w:line="252" w:lineRule="auto"/>
        <w:rPr>
          <w:rFonts w:ascii="Times New Roman" w:hAnsi="Times New Roman"/>
          <w:sz w:val="24"/>
          <w:szCs w:val="24"/>
        </w:rPr>
      </w:pPr>
      <w:r>
        <w:rPr>
          <w:rFonts w:ascii="Times New Roman" w:hAnsi="Times New Roman"/>
          <w:sz w:val="24"/>
          <w:szCs w:val="24"/>
        </w:rPr>
        <w:t xml:space="preserve">Chairman Bevilacqua </w:t>
      </w:r>
      <w:r w:rsidR="00030259">
        <w:rPr>
          <w:rFonts w:ascii="Times New Roman" w:hAnsi="Times New Roman"/>
          <w:sz w:val="24"/>
          <w:szCs w:val="24"/>
        </w:rPr>
        <w:t xml:space="preserve">stated that </w:t>
      </w:r>
      <w:r w:rsidR="00AF6BF9">
        <w:rPr>
          <w:rFonts w:ascii="Times New Roman" w:hAnsi="Times New Roman"/>
          <w:sz w:val="24"/>
          <w:szCs w:val="24"/>
        </w:rPr>
        <w:t xml:space="preserve">he agrees that the shoreline view is what the Board would like to see in the analysis. </w:t>
      </w:r>
      <w:r w:rsidR="00462F68">
        <w:rPr>
          <w:rFonts w:ascii="Times New Roman" w:hAnsi="Times New Roman"/>
          <w:sz w:val="24"/>
          <w:szCs w:val="24"/>
        </w:rPr>
        <w:br/>
      </w:r>
      <w:r w:rsidR="00462F68">
        <w:rPr>
          <w:rFonts w:ascii="Times New Roman" w:hAnsi="Times New Roman"/>
          <w:sz w:val="24"/>
          <w:szCs w:val="24"/>
        </w:rPr>
        <w:br/>
        <w:t xml:space="preserve">Mary Beth Bianconi asked from what perspective should the shoreline view </w:t>
      </w:r>
      <w:r w:rsidR="00583695">
        <w:rPr>
          <w:rFonts w:ascii="Times New Roman" w:hAnsi="Times New Roman"/>
          <w:sz w:val="24"/>
          <w:szCs w:val="24"/>
        </w:rPr>
        <w:t xml:space="preserve">be from. For example, from someone walking on the street, driving in the car, </w:t>
      </w:r>
      <w:r w:rsidR="00796A9D">
        <w:rPr>
          <w:rFonts w:ascii="Times New Roman" w:hAnsi="Times New Roman"/>
          <w:sz w:val="24"/>
          <w:szCs w:val="24"/>
        </w:rPr>
        <w:t>or from a 2</w:t>
      </w:r>
      <w:r w:rsidR="00796A9D" w:rsidRPr="00796A9D">
        <w:rPr>
          <w:rFonts w:ascii="Times New Roman" w:hAnsi="Times New Roman"/>
          <w:sz w:val="24"/>
          <w:szCs w:val="24"/>
          <w:vertAlign w:val="superscript"/>
        </w:rPr>
        <w:t>nd</w:t>
      </w:r>
      <w:r w:rsidR="00796A9D">
        <w:rPr>
          <w:rFonts w:ascii="Times New Roman" w:hAnsi="Times New Roman"/>
          <w:sz w:val="24"/>
          <w:szCs w:val="24"/>
        </w:rPr>
        <w:t xml:space="preserve"> story of a building? </w:t>
      </w:r>
      <w:r w:rsidR="00B160A3">
        <w:rPr>
          <w:rFonts w:ascii="Times New Roman" w:hAnsi="Times New Roman"/>
          <w:sz w:val="24"/>
          <w:szCs w:val="24"/>
        </w:rPr>
        <w:br/>
      </w:r>
      <w:r w:rsidR="00B160A3">
        <w:rPr>
          <w:rFonts w:ascii="Times New Roman" w:hAnsi="Times New Roman"/>
          <w:sz w:val="24"/>
          <w:szCs w:val="24"/>
        </w:rPr>
        <w:br/>
        <w:t xml:space="preserve">Christopher Chimento </w:t>
      </w:r>
      <w:r w:rsidR="0086185D">
        <w:rPr>
          <w:rFonts w:ascii="Times New Roman" w:hAnsi="Times New Roman"/>
          <w:sz w:val="24"/>
          <w:szCs w:val="24"/>
        </w:rPr>
        <w:t xml:space="preserve">asked if it had to be from a public spot. </w:t>
      </w:r>
      <w:r w:rsidR="0086185D">
        <w:rPr>
          <w:rFonts w:ascii="Times New Roman" w:hAnsi="Times New Roman"/>
          <w:sz w:val="24"/>
          <w:szCs w:val="24"/>
        </w:rPr>
        <w:br/>
      </w:r>
      <w:r w:rsidR="0086185D">
        <w:rPr>
          <w:rFonts w:ascii="Times New Roman" w:hAnsi="Times New Roman"/>
          <w:sz w:val="24"/>
          <w:szCs w:val="24"/>
        </w:rPr>
        <w:br/>
        <w:t xml:space="preserve">Mary Beth Bianconi stated that for this analysis </w:t>
      </w:r>
      <w:r w:rsidR="00407585">
        <w:rPr>
          <w:rFonts w:ascii="Times New Roman" w:hAnsi="Times New Roman"/>
          <w:sz w:val="24"/>
          <w:szCs w:val="24"/>
        </w:rPr>
        <w:t xml:space="preserve">it is completed using a computer, so nobody is walking around and taking pictures etc. </w:t>
      </w:r>
      <w:r w:rsidR="00407585">
        <w:rPr>
          <w:rFonts w:ascii="Times New Roman" w:hAnsi="Times New Roman"/>
          <w:sz w:val="24"/>
          <w:szCs w:val="24"/>
        </w:rPr>
        <w:br/>
      </w:r>
      <w:r w:rsidR="00407585">
        <w:rPr>
          <w:rFonts w:ascii="Times New Roman" w:hAnsi="Times New Roman"/>
          <w:sz w:val="24"/>
          <w:szCs w:val="24"/>
        </w:rPr>
        <w:br/>
      </w:r>
      <w:r w:rsidR="004E3B95">
        <w:rPr>
          <w:rFonts w:ascii="Times New Roman" w:hAnsi="Times New Roman"/>
          <w:sz w:val="24"/>
          <w:szCs w:val="24"/>
        </w:rPr>
        <w:t xml:space="preserve">Christopher Chimento </w:t>
      </w:r>
      <w:r w:rsidR="00BE1516">
        <w:rPr>
          <w:rFonts w:ascii="Times New Roman" w:hAnsi="Times New Roman"/>
          <w:sz w:val="24"/>
          <w:szCs w:val="24"/>
        </w:rPr>
        <w:t xml:space="preserve">asked if there was a way to get the perspective from property owners. </w:t>
      </w:r>
      <w:r w:rsidR="00B24766">
        <w:rPr>
          <w:rFonts w:ascii="Times New Roman" w:hAnsi="Times New Roman"/>
          <w:sz w:val="24"/>
          <w:szCs w:val="24"/>
        </w:rPr>
        <w:br/>
      </w:r>
      <w:r w:rsidR="00B24766">
        <w:rPr>
          <w:rFonts w:ascii="Times New Roman" w:hAnsi="Times New Roman"/>
          <w:sz w:val="24"/>
          <w:szCs w:val="24"/>
        </w:rPr>
        <w:br/>
        <w:t xml:space="preserve">Mary Beth Bianconi stated that </w:t>
      </w:r>
      <w:r w:rsidR="00600E72">
        <w:rPr>
          <w:rFonts w:ascii="Times New Roman" w:hAnsi="Times New Roman"/>
          <w:sz w:val="24"/>
          <w:szCs w:val="24"/>
        </w:rPr>
        <w:t xml:space="preserve">this is the interesting thing when pertaining to the character of </w:t>
      </w:r>
      <w:r w:rsidR="005A7A52">
        <w:rPr>
          <w:rFonts w:ascii="Times New Roman" w:hAnsi="Times New Roman"/>
          <w:sz w:val="24"/>
          <w:szCs w:val="24"/>
        </w:rPr>
        <w:t xml:space="preserve">somewhere. The streets are public streets, so if, for example, you are walking on Ely Street </w:t>
      </w:r>
      <w:r w:rsidR="00C44F8B">
        <w:rPr>
          <w:rFonts w:ascii="Times New Roman" w:hAnsi="Times New Roman"/>
          <w:sz w:val="24"/>
          <w:szCs w:val="24"/>
        </w:rPr>
        <w:t>and look towards the river</w:t>
      </w:r>
      <w:r w:rsidR="0045477E">
        <w:rPr>
          <w:rFonts w:ascii="Times New Roman" w:hAnsi="Times New Roman"/>
          <w:sz w:val="24"/>
          <w:szCs w:val="24"/>
        </w:rPr>
        <w:t xml:space="preserve">, you can determine what that view would look like. Same goes for determining what a view looks like from a second story window by using the height </w:t>
      </w:r>
      <w:r w:rsidR="0070757B">
        <w:rPr>
          <w:rFonts w:ascii="Times New Roman" w:hAnsi="Times New Roman"/>
          <w:sz w:val="24"/>
          <w:szCs w:val="24"/>
        </w:rPr>
        <w:t xml:space="preserve">of a typical second story of a building. The only thing </w:t>
      </w:r>
      <w:r w:rsidR="00B35D8D">
        <w:rPr>
          <w:rFonts w:ascii="Times New Roman" w:hAnsi="Times New Roman"/>
          <w:sz w:val="24"/>
          <w:szCs w:val="24"/>
        </w:rPr>
        <w:t>to remember is that as a property owner you don’t own the air in front of your view</w:t>
      </w:r>
      <w:r w:rsidR="00E764ED">
        <w:rPr>
          <w:rFonts w:ascii="Times New Roman" w:hAnsi="Times New Roman"/>
          <w:sz w:val="24"/>
          <w:szCs w:val="24"/>
        </w:rPr>
        <w:t xml:space="preserve"> on someone else’s property. The only way to preserve and protect your view </w:t>
      </w:r>
      <w:r w:rsidR="001621D5">
        <w:rPr>
          <w:rFonts w:ascii="Times New Roman" w:hAnsi="Times New Roman"/>
          <w:sz w:val="24"/>
          <w:szCs w:val="24"/>
        </w:rPr>
        <w:t xml:space="preserve">on someone else’s property is to purchase that property yourself. </w:t>
      </w:r>
      <w:r w:rsidR="00AB49EF">
        <w:rPr>
          <w:rFonts w:ascii="Times New Roman" w:hAnsi="Times New Roman"/>
          <w:sz w:val="24"/>
          <w:szCs w:val="24"/>
        </w:rPr>
        <w:t xml:space="preserve">As sad as that may be, you are not guaranteed that view. So, while that is important and may be a factor in someone making a real estate decision, </w:t>
      </w:r>
      <w:r w:rsidR="008137F1">
        <w:rPr>
          <w:rFonts w:ascii="Times New Roman" w:hAnsi="Times New Roman"/>
          <w:sz w:val="24"/>
          <w:szCs w:val="24"/>
        </w:rPr>
        <w:t xml:space="preserve">unfortunately, that is the way it is with the whole concept of air rights. </w:t>
      </w:r>
      <w:r w:rsidR="002C52AB">
        <w:rPr>
          <w:rFonts w:ascii="Times New Roman" w:hAnsi="Times New Roman"/>
          <w:sz w:val="24"/>
          <w:szCs w:val="24"/>
        </w:rPr>
        <w:t>You can c</w:t>
      </w:r>
      <w:r w:rsidR="00642425">
        <w:rPr>
          <w:rFonts w:ascii="Times New Roman" w:hAnsi="Times New Roman"/>
          <w:sz w:val="24"/>
          <w:szCs w:val="24"/>
        </w:rPr>
        <w:t xml:space="preserve">ertainly </w:t>
      </w:r>
      <w:r w:rsidR="002C52AB">
        <w:rPr>
          <w:rFonts w:ascii="Times New Roman" w:hAnsi="Times New Roman"/>
          <w:sz w:val="24"/>
          <w:szCs w:val="24"/>
        </w:rPr>
        <w:t xml:space="preserve">request the analysis </w:t>
      </w:r>
      <w:r w:rsidR="00642425">
        <w:rPr>
          <w:rFonts w:ascii="Times New Roman" w:hAnsi="Times New Roman"/>
          <w:sz w:val="24"/>
          <w:szCs w:val="24"/>
        </w:rPr>
        <w:t>from the public right of way</w:t>
      </w:r>
      <w:r w:rsidR="002C52AB">
        <w:rPr>
          <w:rFonts w:ascii="Times New Roman" w:hAnsi="Times New Roman"/>
          <w:sz w:val="24"/>
          <w:szCs w:val="24"/>
        </w:rPr>
        <w:t>s</w:t>
      </w:r>
      <w:r w:rsidR="00642425">
        <w:rPr>
          <w:rFonts w:ascii="Times New Roman" w:hAnsi="Times New Roman"/>
          <w:sz w:val="24"/>
          <w:szCs w:val="24"/>
        </w:rPr>
        <w:t xml:space="preserve">, </w:t>
      </w:r>
      <w:r w:rsidR="008D2E37">
        <w:rPr>
          <w:rFonts w:ascii="Times New Roman" w:hAnsi="Times New Roman"/>
          <w:sz w:val="24"/>
          <w:szCs w:val="24"/>
        </w:rPr>
        <w:t>such as sidewalks or roads</w:t>
      </w:r>
      <w:r w:rsidR="00162C05">
        <w:rPr>
          <w:rFonts w:ascii="Times New Roman" w:hAnsi="Times New Roman"/>
          <w:sz w:val="24"/>
          <w:szCs w:val="24"/>
        </w:rPr>
        <w:t>. So, Church Street and Ely Street</w:t>
      </w:r>
      <w:r w:rsidR="00467B0E">
        <w:rPr>
          <w:rFonts w:ascii="Times New Roman" w:hAnsi="Times New Roman"/>
          <w:sz w:val="24"/>
          <w:szCs w:val="24"/>
        </w:rPr>
        <w:t xml:space="preserve"> would be good examples. </w:t>
      </w:r>
      <w:r w:rsidR="00467B0E">
        <w:rPr>
          <w:rFonts w:ascii="Times New Roman" w:hAnsi="Times New Roman"/>
          <w:sz w:val="24"/>
          <w:szCs w:val="24"/>
        </w:rPr>
        <w:br/>
      </w:r>
      <w:r w:rsidR="00467B0E">
        <w:rPr>
          <w:rFonts w:ascii="Times New Roman" w:hAnsi="Times New Roman"/>
          <w:sz w:val="24"/>
          <w:szCs w:val="24"/>
        </w:rPr>
        <w:br/>
        <w:t xml:space="preserve">Christopher Chimento asked if Mansion Street could be included since you can see the hotel while coming down Mansion where it meets Riverside Avenue. </w:t>
      </w:r>
      <w:r w:rsidR="003F0C49">
        <w:rPr>
          <w:rFonts w:ascii="Times New Roman" w:hAnsi="Times New Roman"/>
          <w:sz w:val="24"/>
          <w:szCs w:val="24"/>
        </w:rPr>
        <w:br/>
      </w:r>
      <w:r w:rsidR="003F0C49">
        <w:rPr>
          <w:rFonts w:ascii="Times New Roman" w:hAnsi="Times New Roman"/>
          <w:sz w:val="24"/>
          <w:szCs w:val="24"/>
        </w:rPr>
        <w:br/>
        <w:t xml:space="preserve">Mary Beth Bianconi stated that Mansion Street can be included. </w:t>
      </w:r>
      <w:r w:rsidR="0037725E">
        <w:rPr>
          <w:rFonts w:ascii="Times New Roman" w:hAnsi="Times New Roman"/>
          <w:sz w:val="24"/>
          <w:szCs w:val="24"/>
        </w:rPr>
        <w:t xml:space="preserve">She said when looking at the Hillshade </w:t>
      </w:r>
      <w:r w:rsidR="000D40C7">
        <w:rPr>
          <w:rFonts w:ascii="Times New Roman" w:hAnsi="Times New Roman"/>
          <w:sz w:val="24"/>
          <w:szCs w:val="24"/>
        </w:rPr>
        <w:t>Vi</w:t>
      </w:r>
      <w:r w:rsidR="00E147CE">
        <w:rPr>
          <w:rFonts w:ascii="Times New Roman" w:hAnsi="Times New Roman"/>
          <w:sz w:val="24"/>
          <w:szCs w:val="24"/>
        </w:rPr>
        <w:t>ew map (figure 5) there is</w:t>
      </w:r>
      <w:r w:rsidR="004E100D">
        <w:rPr>
          <w:rFonts w:ascii="Times New Roman" w:hAnsi="Times New Roman"/>
          <w:sz w:val="24"/>
          <w:szCs w:val="24"/>
        </w:rPr>
        <w:t>n’t a huge amount of river view</w:t>
      </w:r>
      <w:r w:rsidR="00D07416">
        <w:rPr>
          <w:rFonts w:ascii="Times New Roman" w:hAnsi="Times New Roman"/>
          <w:sz w:val="24"/>
          <w:szCs w:val="24"/>
        </w:rPr>
        <w:t xml:space="preserve"> shown, but there is some value to conducting analysis </w:t>
      </w:r>
      <w:r w:rsidR="00070ABC">
        <w:rPr>
          <w:rFonts w:ascii="Times New Roman" w:hAnsi="Times New Roman"/>
          <w:sz w:val="24"/>
          <w:szCs w:val="24"/>
        </w:rPr>
        <w:t xml:space="preserve">for the intersection of Church Street and Ely Street. </w:t>
      </w:r>
      <w:r w:rsidR="000D40C7">
        <w:rPr>
          <w:rFonts w:ascii="Times New Roman" w:hAnsi="Times New Roman"/>
          <w:sz w:val="24"/>
          <w:szCs w:val="24"/>
        </w:rPr>
        <w:t xml:space="preserve">This information on the Hillshade View map is based </w:t>
      </w:r>
      <w:r w:rsidR="00E3402E">
        <w:rPr>
          <w:rFonts w:ascii="Times New Roman" w:hAnsi="Times New Roman"/>
          <w:sz w:val="24"/>
          <w:szCs w:val="24"/>
        </w:rPr>
        <w:t xml:space="preserve">on LIDAR, </w:t>
      </w:r>
      <w:r w:rsidR="00E3402E" w:rsidRPr="00E3402E">
        <w:rPr>
          <w:rFonts w:ascii="Times New Roman" w:hAnsi="Times New Roman"/>
          <w:color w:val="202124"/>
          <w:sz w:val="24"/>
          <w:szCs w:val="24"/>
          <w:shd w:val="clear" w:color="auto" w:fill="FFFFFF"/>
        </w:rPr>
        <w:t>which stands for Light Detection and Ranging</w:t>
      </w:r>
      <w:r w:rsidR="00E3402E">
        <w:rPr>
          <w:rFonts w:ascii="Times New Roman" w:hAnsi="Times New Roman"/>
          <w:color w:val="202124"/>
          <w:sz w:val="24"/>
          <w:szCs w:val="24"/>
          <w:shd w:val="clear" w:color="auto" w:fill="FFFFFF"/>
        </w:rPr>
        <w:t xml:space="preserve">. </w:t>
      </w:r>
      <w:r w:rsidR="00C77E02">
        <w:rPr>
          <w:rFonts w:ascii="Times New Roman" w:hAnsi="Times New Roman"/>
          <w:color w:val="202124"/>
          <w:sz w:val="24"/>
          <w:szCs w:val="24"/>
          <w:shd w:val="clear" w:color="auto" w:fill="FFFFFF"/>
        </w:rPr>
        <w:t xml:space="preserve">LIDAR uses </w:t>
      </w:r>
      <w:r w:rsidR="00A56561">
        <w:rPr>
          <w:rFonts w:ascii="Times New Roman" w:hAnsi="Times New Roman"/>
          <w:color w:val="202124"/>
          <w:sz w:val="24"/>
          <w:szCs w:val="24"/>
          <w:shd w:val="clear" w:color="auto" w:fill="FFFFFF"/>
        </w:rPr>
        <w:t xml:space="preserve">radar to evaluate the height of things. </w:t>
      </w:r>
      <w:r w:rsidR="00DE3157">
        <w:rPr>
          <w:rFonts w:ascii="Times New Roman" w:hAnsi="Times New Roman"/>
          <w:color w:val="202124"/>
          <w:sz w:val="24"/>
          <w:szCs w:val="24"/>
          <w:shd w:val="clear" w:color="auto" w:fill="FFFFFF"/>
        </w:rPr>
        <w:t xml:space="preserve">The LIDAR data used in the map is from 2016. </w:t>
      </w:r>
      <w:r w:rsidR="00871143">
        <w:rPr>
          <w:rFonts w:ascii="Times New Roman" w:hAnsi="Times New Roman"/>
          <w:color w:val="202124"/>
          <w:sz w:val="24"/>
          <w:szCs w:val="24"/>
          <w:shd w:val="clear" w:color="auto" w:fill="FFFFFF"/>
        </w:rPr>
        <w:t xml:space="preserve">The view may be different today then when this data set was created. </w:t>
      </w:r>
      <w:r w:rsidR="00DA159E">
        <w:rPr>
          <w:rFonts w:ascii="Times New Roman" w:hAnsi="Times New Roman"/>
          <w:color w:val="202124"/>
          <w:sz w:val="24"/>
          <w:szCs w:val="24"/>
          <w:shd w:val="clear" w:color="auto" w:fill="FFFFFF"/>
        </w:rPr>
        <w:br/>
      </w:r>
      <w:r w:rsidR="00DA159E">
        <w:rPr>
          <w:rFonts w:ascii="Times New Roman" w:hAnsi="Times New Roman"/>
          <w:color w:val="202124"/>
          <w:sz w:val="24"/>
          <w:szCs w:val="24"/>
          <w:shd w:val="clear" w:color="auto" w:fill="FFFFFF"/>
        </w:rPr>
        <w:br/>
        <w:t xml:space="preserve">Chairman Bevilacqua stated that looking at that map his perspective is that </w:t>
      </w:r>
      <w:r w:rsidR="00036BA5">
        <w:rPr>
          <w:rFonts w:ascii="Times New Roman" w:hAnsi="Times New Roman"/>
          <w:color w:val="202124"/>
          <w:sz w:val="24"/>
          <w:szCs w:val="24"/>
          <w:shd w:val="clear" w:color="auto" w:fill="FFFFFF"/>
        </w:rPr>
        <w:t xml:space="preserve">anything in black and white cannot see the river. </w:t>
      </w:r>
      <w:r w:rsidR="00036BA5">
        <w:rPr>
          <w:rFonts w:ascii="Times New Roman" w:hAnsi="Times New Roman"/>
          <w:color w:val="202124"/>
          <w:sz w:val="24"/>
          <w:szCs w:val="24"/>
          <w:shd w:val="clear" w:color="auto" w:fill="FFFFFF"/>
        </w:rPr>
        <w:br/>
      </w:r>
      <w:r w:rsidR="00036BA5">
        <w:rPr>
          <w:rFonts w:ascii="Times New Roman" w:hAnsi="Times New Roman"/>
          <w:color w:val="202124"/>
          <w:sz w:val="24"/>
          <w:szCs w:val="24"/>
          <w:shd w:val="clear" w:color="auto" w:fill="FFFFFF"/>
        </w:rPr>
        <w:br/>
        <w:t xml:space="preserve">Mary Beth Bianconi stated that that is correct. Where it is black and white on the map </w:t>
      </w:r>
      <w:r w:rsidR="005F27A8">
        <w:rPr>
          <w:rFonts w:ascii="Times New Roman" w:hAnsi="Times New Roman"/>
          <w:color w:val="202124"/>
          <w:sz w:val="24"/>
          <w:szCs w:val="24"/>
          <w:shd w:val="clear" w:color="auto" w:fill="FFFFFF"/>
        </w:rPr>
        <w:t xml:space="preserve">has no view. </w:t>
      </w:r>
      <w:r w:rsidR="00516606">
        <w:rPr>
          <w:rFonts w:ascii="Times New Roman" w:hAnsi="Times New Roman"/>
          <w:color w:val="202124"/>
          <w:sz w:val="24"/>
          <w:szCs w:val="24"/>
          <w:shd w:val="clear" w:color="auto" w:fill="FFFFFF"/>
        </w:rPr>
        <w:br/>
      </w:r>
      <w:r w:rsidR="00516606">
        <w:rPr>
          <w:rFonts w:ascii="Times New Roman" w:hAnsi="Times New Roman"/>
          <w:color w:val="202124"/>
          <w:sz w:val="24"/>
          <w:szCs w:val="24"/>
          <w:shd w:val="clear" w:color="auto" w:fill="FFFFFF"/>
        </w:rPr>
        <w:br/>
        <w:t xml:space="preserve">Chairman Bevilacqua asked if </w:t>
      </w:r>
      <w:r w:rsidR="00A92CAD">
        <w:rPr>
          <w:rFonts w:ascii="Times New Roman" w:hAnsi="Times New Roman"/>
          <w:color w:val="202124"/>
          <w:sz w:val="24"/>
          <w:szCs w:val="24"/>
          <w:shd w:val="clear" w:color="auto" w:fill="FFFFFF"/>
        </w:rPr>
        <w:t xml:space="preserve">he is correct in understanding that those on the west side of Church Street and Ely Street don’t see the hotel, and therefore can see the river. </w:t>
      </w:r>
      <w:r w:rsidR="00A92CAD">
        <w:rPr>
          <w:rFonts w:ascii="Times New Roman" w:hAnsi="Times New Roman"/>
          <w:color w:val="202124"/>
          <w:sz w:val="24"/>
          <w:szCs w:val="24"/>
          <w:shd w:val="clear" w:color="auto" w:fill="FFFFFF"/>
        </w:rPr>
        <w:br/>
      </w:r>
      <w:r w:rsidR="00A92CAD">
        <w:rPr>
          <w:rFonts w:ascii="Times New Roman" w:hAnsi="Times New Roman"/>
          <w:color w:val="202124"/>
          <w:sz w:val="24"/>
          <w:szCs w:val="24"/>
          <w:shd w:val="clear" w:color="auto" w:fill="FFFFFF"/>
        </w:rPr>
        <w:br/>
      </w:r>
      <w:r w:rsidR="00007BC1">
        <w:rPr>
          <w:rFonts w:ascii="Times New Roman" w:hAnsi="Times New Roman"/>
          <w:color w:val="202124"/>
          <w:sz w:val="24"/>
          <w:szCs w:val="24"/>
          <w:shd w:val="clear" w:color="auto" w:fill="FFFFFF"/>
        </w:rPr>
        <w:lastRenderedPageBreak/>
        <w:t xml:space="preserve">Mary Beth Bianconi stated that the Board can ask the applicant to take some pictures. </w:t>
      </w:r>
      <w:r w:rsidR="008E401A">
        <w:rPr>
          <w:rFonts w:ascii="Times New Roman" w:hAnsi="Times New Roman"/>
          <w:color w:val="202124"/>
          <w:sz w:val="24"/>
          <w:szCs w:val="24"/>
          <w:shd w:val="clear" w:color="auto" w:fill="FFFFFF"/>
        </w:rPr>
        <w:br/>
      </w:r>
      <w:r w:rsidR="008E401A">
        <w:rPr>
          <w:rFonts w:ascii="Times New Roman" w:hAnsi="Times New Roman"/>
          <w:color w:val="202124"/>
          <w:sz w:val="24"/>
          <w:szCs w:val="24"/>
          <w:shd w:val="clear" w:color="auto" w:fill="FFFFFF"/>
        </w:rPr>
        <w:br/>
        <w:t xml:space="preserve">Robert Stout stated that he would suggest </w:t>
      </w:r>
      <w:r w:rsidR="00676E00">
        <w:rPr>
          <w:rFonts w:ascii="Times New Roman" w:hAnsi="Times New Roman"/>
          <w:color w:val="202124"/>
          <w:sz w:val="24"/>
          <w:szCs w:val="24"/>
          <w:shd w:val="clear" w:color="auto" w:fill="FFFFFF"/>
        </w:rPr>
        <w:t xml:space="preserve">having the applicant take some pictures of the area in question. </w:t>
      </w:r>
      <w:r w:rsidR="00676E00">
        <w:rPr>
          <w:rFonts w:ascii="Times New Roman" w:hAnsi="Times New Roman"/>
          <w:color w:val="202124"/>
          <w:sz w:val="24"/>
          <w:szCs w:val="24"/>
          <w:shd w:val="clear" w:color="auto" w:fill="FFFFFF"/>
        </w:rPr>
        <w:br/>
      </w:r>
      <w:r w:rsidR="00676E00">
        <w:rPr>
          <w:rFonts w:ascii="Times New Roman" w:hAnsi="Times New Roman"/>
          <w:color w:val="202124"/>
          <w:sz w:val="24"/>
          <w:szCs w:val="24"/>
          <w:shd w:val="clear" w:color="auto" w:fill="FFFFFF"/>
        </w:rPr>
        <w:br/>
      </w:r>
      <w:r w:rsidR="00BD3460">
        <w:rPr>
          <w:rFonts w:ascii="Times New Roman" w:hAnsi="Times New Roman"/>
          <w:color w:val="202124"/>
          <w:sz w:val="24"/>
          <w:szCs w:val="24"/>
          <w:shd w:val="clear" w:color="auto" w:fill="FFFFFF"/>
        </w:rPr>
        <w:t xml:space="preserve">Christopher Chimento asked if the existing map could be enhanced more on the pertinent area. </w:t>
      </w:r>
      <w:r w:rsidR="00BD3460">
        <w:rPr>
          <w:rFonts w:ascii="Times New Roman" w:hAnsi="Times New Roman"/>
          <w:color w:val="202124"/>
          <w:sz w:val="24"/>
          <w:szCs w:val="24"/>
          <w:shd w:val="clear" w:color="auto" w:fill="FFFFFF"/>
        </w:rPr>
        <w:br/>
      </w:r>
      <w:r w:rsidR="00BD3460">
        <w:rPr>
          <w:rFonts w:ascii="Times New Roman" w:hAnsi="Times New Roman"/>
          <w:color w:val="202124"/>
          <w:sz w:val="24"/>
          <w:szCs w:val="24"/>
          <w:shd w:val="clear" w:color="auto" w:fill="FFFFFF"/>
        </w:rPr>
        <w:br/>
      </w:r>
      <w:r w:rsidR="003E631C">
        <w:rPr>
          <w:rFonts w:ascii="Times New Roman" w:hAnsi="Times New Roman"/>
          <w:color w:val="202124"/>
          <w:sz w:val="24"/>
          <w:szCs w:val="24"/>
          <w:shd w:val="clear" w:color="auto" w:fill="FFFFFF"/>
        </w:rPr>
        <w:t xml:space="preserve">Mary Beth Bianconi stated that if the Board had the applicant go out and take some photos </w:t>
      </w:r>
      <w:r w:rsidR="00D96E84">
        <w:rPr>
          <w:rFonts w:ascii="Times New Roman" w:hAnsi="Times New Roman"/>
          <w:color w:val="202124"/>
          <w:sz w:val="24"/>
          <w:szCs w:val="24"/>
          <w:shd w:val="clear" w:color="auto" w:fill="FFFFFF"/>
        </w:rPr>
        <w:t xml:space="preserve">that would be better. </w:t>
      </w:r>
      <w:r w:rsidR="00A778C9">
        <w:rPr>
          <w:rFonts w:ascii="Times New Roman" w:hAnsi="Times New Roman"/>
          <w:color w:val="202124"/>
          <w:sz w:val="24"/>
          <w:szCs w:val="24"/>
          <w:shd w:val="clear" w:color="auto" w:fill="FFFFFF"/>
        </w:rPr>
        <w:t>Unfortunately, when trying to enhance the existing images</w:t>
      </w:r>
      <w:r w:rsidR="009C3FC5">
        <w:rPr>
          <w:rFonts w:ascii="Times New Roman" w:hAnsi="Times New Roman"/>
          <w:color w:val="202124"/>
          <w:sz w:val="24"/>
          <w:szCs w:val="24"/>
          <w:shd w:val="clear" w:color="auto" w:fill="FFFFFF"/>
        </w:rPr>
        <w:t xml:space="preserve"> it may become more difficult to read. </w:t>
      </w:r>
      <w:r w:rsidR="009C3FC5">
        <w:rPr>
          <w:rFonts w:ascii="Times New Roman" w:hAnsi="Times New Roman"/>
          <w:color w:val="202124"/>
          <w:sz w:val="24"/>
          <w:szCs w:val="24"/>
          <w:shd w:val="clear" w:color="auto" w:fill="FFFFFF"/>
        </w:rPr>
        <w:br/>
      </w:r>
      <w:r w:rsidR="009C3FC5">
        <w:rPr>
          <w:rFonts w:ascii="Times New Roman" w:hAnsi="Times New Roman"/>
          <w:color w:val="202124"/>
          <w:sz w:val="24"/>
          <w:szCs w:val="24"/>
          <w:shd w:val="clear" w:color="auto" w:fill="FFFFFF"/>
        </w:rPr>
        <w:br/>
      </w:r>
      <w:r w:rsidR="00B36DB9">
        <w:rPr>
          <w:rFonts w:ascii="Times New Roman" w:hAnsi="Times New Roman"/>
          <w:sz w:val="24"/>
          <w:szCs w:val="24"/>
        </w:rPr>
        <w:t xml:space="preserve">Mark Millspaugh, of Sterling Environmental on behalf of the Empire Riverfront Ventures project, </w:t>
      </w:r>
      <w:r w:rsidR="00FE522B">
        <w:rPr>
          <w:rFonts w:ascii="Times New Roman" w:hAnsi="Times New Roman"/>
          <w:sz w:val="24"/>
          <w:szCs w:val="24"/>
        </w:rPr>
        <w:t xml:space="preserve">stated that </w:t>
      </w:r>
      <w:r w:rsidR="00F11ED4">
        <w:rPr>
          <w:rFonts w:ascii="Times New Roman" w:hAnsi="Times New Roman"/>
          <w:sz w:val="24"/>
          <w:szCs w:val="24"/>
        </w:rPr>
        <w:t xml:space="preserve">they can go to the locations of concern and take pictures. However, </w:t>
      </w:r>
      <w:r w:rsidR="00493B4F">
        <w:rPr>
          <w:rFonts w:ascii="Times New Roman" w:hAnsi="Times New Roman"/>
          <w:sz w:val="24"/>
          <w:szCs w:val="24"/>
        </w:rPr>
        <w:t>one of the challenges in this</w:t>
      </w:r>
      <w:r w:rsidR="0010242D">
        <w:rPr>
          <w:rFonts w:ascii="Times New Roman" w:hAnsi="Times New Roman"/>
          <w:sz w:val="24"/>
          <w:szCs w:val="24"/>
        </w:rPr>
        <w:t xml:space="preserve"> particular</w:t>
      </w:r>
      <w:r w:rsidR="00493B4F">
        <w:rPr>
          <w:rFonts w:ascii="Times New Roman" w:hAnsi="Times New Roman"/>
          <w:sz w:val="24"/>
          <w:szCs w:val="24"/>
        </w:rPr>
        <w:t xml:space="preserve"> situation is </w:t>
      </w:r>
      <w:r w:rsidR="0010242D">
        <w:rPr>
          <w:rFonts w:ascii="Times New Roman" w:hAnsi="Times New Roman"/>
          <w:sz w:val="24"/>
          <w:szCs w:val="24"/>
        </w:rPr>
        <w:t xml:space="preserve">that </w:t>
      </w:r>
      <w:r w:rsidR="00493B4F">
        <w:rPr>
          <w:rFonts w:ascii="Times New Roman" w:hAnsi="Times New Roman"/>
          <w:sz w:val="24"/>
          <w:szCs w:val="24"/>
        </w:rPr>
        <w:t>the</w:t>
      </w:r>
      <w:r w:rsidR="0010242D">
        <w:rPr>
          <w:rFonts w:ascii="Times New Roman" w:hAnsi="Times New Roman"/>
          <w:sz w:val="24"/>
          <w:szCs w:val="24"/>
        </w:rPr>
        <w:t>re is pretty</w:t>
      </w:r>
      <w:r w:rsidR="00493B4F">
        <w:rPr>
          <w:rFonts w:ascii="Times New Roman" w:hAnsi="Times New Roman"/>
          <w:sz w:val="24"/>
          <w:szCs w:val="24"/>
        </w:rPr>
        <w:t xml:space="preserve"> prominent escarpment</w:t>
      </w:r>
      <w:r w:rsidR="0010242D">
        <w:rPr>
          <w:rFonts w:ascii="Times New Roman" w:hAnsi="Times New Roman"/>
          <w:sz w:val="24"/>
          <w:szCs w:val="24"/>
        </w:rPr>
        <w:t xml:space="preserve">. </w:t>
      </w:r>
      <w:r w:rsidR="00645E6F">
        <w:rPr>
          <w:rFonts w:ascii="Times New Roman" w:hAnsi="Times New Roman"/>
          <w:sz w:val="24"/>
          <w:szCs w:val="24"/>
        </w:rPr>
        <w:t xml:space="preserve">On Ely Street there is a break in the grade going east to west. </w:t>
      </w:r>
      <w:r w:rsidR="00E371F9">
        <w:rPr>
          <w:rFonts w:ascii="Times New Roman" w:hAnsi="Times New Roman"/>
          <w:sz w:val="24"/>
          <w:szCs w:val="24"/>
        </w:rPr>
        <w:t xml:space="preserve">In regard to visibility on Ely Street, as the grade breaks you are behind the line of sight. </w:t>
      </w:r>
      <w:r w:rsidR="00484CDD">
        <w:rPr>
          <w:rFonts w:ascii="Times New Roman" w:hAnsi="Times New Roman"/>
          <w:sz w:val="24"/>
          <w:szCs w:val="24"/>
        </w:rPr>
        <w:t xml:space="preserve">That is not well reflected on the submitted map. He stated that as a Line-of-Sight Analysis is done </w:t>
      </w:r>
      <w:r w:rsidR="003F529B">
        <w:rPr>
          <w:rFonts w:ascii="Times New Roman" w:hAnsi="Times New Roman"/>
          <w:sz w:val="24"/>
          <w:szCs w:val="24"/>
        </w:rPr>
        <w:t xml:space="preserve">they will include that area from east to west to show what is happening with the view. </w:t>
      </w:r>
      <w:r w:rsidR="00720651">
        <w:rPr>
          <w:rFonts w:ascii="Times New Roman" w:hAnsi="Times New Roman"/>
          <w:sz w:val="24"/>
          <w:szCs w:val="24"/>
        </w:rPr>
        <w:t>They will</w:t>
      </w:r>
      <w:r w:rsidR="007E7689">
        <w:rPr>
          <w:rFonts w:ascii="Times New Roman" w:hAnsi="Times New Roman"/>
          <w:sz w:val="24"/>
          <w:szCs w:val="24"/>
        </w:rPr>
        <w:t xml:space="preserve"> </w:t>
      </w:r>
      <w:r w:rsidR="00720651">
        <w:rPr>
          <w:rFonts w:ascii="Times New Roman" w:hAnsi="Times New Roman"/>
          <w:sz w:val="24"/>
          <w:szCs w:val="24"/>
        </w:rPr>
        <w:t xml:space="preserve">also factor in trees and other houses </w:t>
      </w:r>
      <w:r w:rsidR="00F75087">
        <w:rPr>
          <w:rFonts w:ascii="Times New Roman" w:hAnsi="Times New Roman"/>
          <w:sz w:val="24"/>
          <w:szCs w:val="24"/>
        </w:rPr>
        <w:t xml:space="preserve">around the project site. </w:t>
      </w:r>
      <w:r w:rsidR="008015E9">
        <w:rPr>
          <w:rFonts w:ascii="Times New Roman" w:hAnsi="Times New Roman"/>
          <w:sz w:val="24"/>
          <w:szCs w:val="24"/>
        </w:rPr>
        <w:t>The existing submission includes a map of the view from the east shore</w:t>
      </w:r>
      <w:r w:rsidR="00775CC9">
        <w:rPr>
          <w:rFonts w:ascii="Times New Roman" w:hAnsi="Times New Roman"/>
          <w:sz w:val="24"/>
          <w:szCs w:val="24"/>
        </w:rPr>
        <w:t xml:space="preserve"> showing that the hotel is not as tall as the escarpment of the trees</w:t>
      </w:r>
      <w:r w:rsidR="00DC4CAE">
        <w:rPr>
          <w:rFonts w:ascii="Times New Roman" w:hAnsi="Times New Roman"/>
          <w:sz w:val="24"/>
          <w:szCs w:val="24"/>
        </w:rPr>
        <w:t>. From Ely Street looking east</w:t>
      </w:r>
      <w:r w:rsidR="003A658B">
        <w:rPr>
          <w:rFonts w:ascii="Times New Roman" w:hAnsi="Times New Roman"/>
          <w:sz w:val="24"/>
          <w:szCs w:val="24"/>
        </w:rPr>
        <w:t xml:space="preserve">, only </w:t>
      </w:r>
      <w:r w:rsidR="007E6087">
        <w:rPr>
          <w:rFonts w:ascii="Times New Roman" w:hAnsi="Times New Roman"/>
          <w:sz w:val="24"/>
          <w:szCs w:val="24"/>
        </w:rPr>
        <w:t>four or five houses on the east side of Ely Street</w:t>
      </w:r>
      <w:r w:rsidR="00D93C83">
        <w:rPr>
          <w:rFonts w:ascii="Times New Roman" w:hAnsi="Times New Roman"/>
          <w:sz w:val="24"/>
          <w:szCs w:val="24"/>
        </w:rPr>
        <w:t xml:space="preserve"> are affected. On the west side of Ely Street, the views are blocked primarily by trees. </w:t>
      </w:r>
      <w:r w:rsidR="00D93C83">
        <w:rPr>
          <w:rFonts w:ascii="Times New Roman" w:hAnsi="Times New Roman"/>
          <w:sz w:val="24"/>
          <w:szCs w:val="24"/>
        </w:rPr>
        <w:br/>
      </w:r>
      <w:r w:rsidR="00D93C83">
        <w:rPr>
          <w:rFonts w:ascii="Times New Roman" w:hAnsi="Times New Roman"/>
          <w:sz w:val="24"/>
          <w:szCs w:val="24"/>
        </w:rPr>
        <w:br/>
        <w:t xml:space="preserve">Christopher Chimento </w:t>
      </w:r>
      <w:r w:rsidR="00283F36">
        <w:rPr>
          <w:rFonts w:ascii="Times New Roman" w:hAnsi="Times New Roman"/>
          <w:sz w:val="24"/>
          <w:szCs w:val="24"/>
        </w:rPr>
        <w:t xml:space="preserve">asked if there was a way </w:t>
      </w:r>
      <w:r w:rsidR="00BA1255">
        <w:rPr>
          <w:rFonts w:ascii="Times New Roman" w:hAnsi="Times New Roman"/>
          <w:sz w:val="24"/>
          <w:szCs w:val="24"/>
        </w:rPr>
        <w:t>to take pictures from private property owners</w:t>
      </w:r>
      <w:r w:rsidR="004E3718">
        <w:rPr>
          <w:rFonts w:ascii="Times New Roman" w:hAnsi="Times New Roman"/>
          <w:sz w:val="24"/>
          <w:szCs w:val="24"/>
        </w:rPr>
        <w:t>.</w:t>
      </w:r>
      <w:r w:rsidR="004E3718">
        <w:rPr>
          <w:rFonts w:ascii="Times New Roman" w:hAnsi="Times New Roman"/>
          <w:sz w:val="24"/>
          <w:szCs w:val="24"/>
        </w:rPr>
        <w:br/>
      </w:r>
      <w:r w:rsidR="004E3718">
        <w:rPr>
          <w:rFonts w:ascii="Times New Roman" w:hAnsi="Times New Roman"/>
          <w:sz w:val="24"/>
          <w:szCs w:val="24"/>
        </w:rPr>
        <w:br/>
        <w:t>Robert Stout stated that there is no</w:t>
      </w:r>
      <w:r w:rsidR="00B42D01">
        <w:rPr>
          <w:rFonts w:ascii="Times New Roman" w:hAnsi="Times New Roman"/>
          <w:sz w:val="24"/>
          <w:szCs w:val="24"/>
        </w:rPr>
        <w:t xml:space="preserve"> </w:t>
      </w:r>
      <w:r w:rsidR="004E3718">
        <w:rPr>
          <w:rFonts w:ascii="Times New Roman" w:hAnsi="Times New Roman"/>
          <w:sz w:val="24"/>
          <w:szCs w:val="24"/>
        </w:rPr>
        <w:t xml:space="preserve">right, but they can ask permission from the property </w:t>
      </w:r>
      <w:r w:rsidR="0029417C">
        <w:rPr>
          <w:rFonts w:ascii="Times New Roman" w:hAnsi="Times New Roman"/>
          <w:sz w:val="24"/>
          <w:szCs w:val="24"/>
        </w:rPr>
        <w:t xml:space="preserve">owner. </w:t>
      </w:r>
      <w:r w:rsidR="0029417C">
        <w:rPr>
          <w:rFonts w:ascii="Times New Roman" w:hAnsi="Times New Roman"/>
          <w:sz w:val="24"/>
          <w:szCs w:val="24"/>
        </w:rPr>
        <w:br/>
      </w:r>
      <w:r w:rsidR="0029417C">
        <w:rPr>
          <w:rFonts w:ascii="Times New Roman" w:hAnsi="Times New Roman"/>
          <w:sz w:val="24"/>
          <w:szCs w:val="24"/>
        </w:rPr>
        <w:br/>
        <w:t xml:space="preserve">Mary Beth Bianconi stated that </w:t>
      </w:r>
      <w:r w:rsidR="00026DE9">
        <w:rPr>
          <w:rFonts w:ascii="Times New Roman" w:hAnsi="Times New Roman"/>
          <w:sz w:val="24"/>
          <w:szCs w:val="24"/>
        </w:rPr>
        <w:t xml:space="preserve">the houses in question are the four or five houses on the east side </w:t>
      </w:r>
      <w:r w:rsidR="00C229D1">
        <w:rPr>
          <w:rFonts w:ascii="Times New Roman" w:hAnsi="Times New Roman"/>
          <w:sz w:val="24"/>
          <w:szCs w:val="24"/>
        </w:rPr>
        <w:t xml:space="preserve">of Ely Street between the intersection of New Street and Church Street. </w:t>
      </w:r>
      <w:r w:rsidR="006553F2">
        <w:rPr>
          <w:rFonts w:ascii="Times New Roman" w:hAnsi="Times New Roman"/>
          <w:sz w:val="24"/>
          <w:szCs w:val="24"/>
        </w:rPr>
        <w:t>There is still a fair amount of trees</w:t>
      </w:r>
      <w:r w:rsidR="001C0A6C">
        <w:rPr>
          <w:rFonts w:ascii="Times New Roman" w:hAnsi="Times New Roman"/>
          <w:sz w:val="24"/>
          <w:szCs w:val="24"/>
        </w:rPr>
        <w:t xml:space="preserve"> in this area. She stated that </w:t>
      </w:r>
      <w:r w:rsidR="008A4AE1">
        <w:rPr>
          <w:rFonts w:ascii="Times New Roman" w:hAnsi="Times New Roman"/>
          <w:sz w:val="24"/>
          <w:szCs w:val="24"/>
        </w:rPr>
        <w:t>any time you are</w:t>
      </w:r>
      <w:r w:rsidR="001C0A6C">
        <w:rPr>
          <w:rFonts w:ascii="Times New Roman" w:hAnsi="Times New Roman"/>
          <w:sz w:val="24"/>
          <w:szCs w:val="24"/>
        </w:rPr>
        <w:t xml:space="preserve"> constructing something </w:t>
      </w:r>
      <w:r w:rsidR="008A4AE1">
        <w:rPr>
          <w:rFonts w:ascii="Times New Roman" w:hAnsi="Times New Roman"/>
          <w:sz w:val="24"/>
          <w:szCs w:val="24"/>
        </w:rPr>
        <w:t xml:space="preserve">you are creating a visual contrast. </w:t>
      </w:r>
      <w:r w:rsidR="0044695F">
        <w:rPr>
          <w:rFonts w:ascii="Times New Roman" w:hAnsi="Times New Roman"/>
          <w:sz w:val="24"/>
          <w:szCs w:val="24"/>
        </w:rPr>
        <w:t xml:space="preserve">This is one of those </w:t>
      </w:r>
      <w:r w:rsidR="00F41252">
        <w:rPr>
          <w:rFonts w:ascii="Times New Roman" w:hAnsi="Times New Roman"/>
          <w:sz w:val="24"/>
          <w:szCs w:val="24"/>
        </w:rPr>
        <w:t>difficult</w:t>
      </w:r>
      <w:r w:rsidR="0044695F">
        <w:rPr>
          <w:rFonts w:ascii="Times New Roman" w:hAnsi="Times New Roman"/>
          <w:sz w:val="24"/>
          <w:szCs w:val="24"/>
        </w:rPr>
        <w:t xml:space="preserve"> things </w:t>
      </w:r>
      <w:r w:rsidR="00F41252">
        <w:rPr>
          <w:rFonts w:ascii="Times New Roman" w:hAnsi="Times New Roman"/>
          <w:sz w:val="24"/>
          <w:szCs w:val="24"/>
        </w:rPr>
        <w:t xml:space="preserve">where the interpretation of keeping in character of the village is subjective. </w:t>
      </w:r>
      <w:r w:rsidR="00951A26">
        <w:rPr>
          <w:rFonts w:ascii="Times New Roman" w:hAnsi="Times New Roman"/>
          <w:sz w:val="24"/>
          <w:szCs w:val="24"/>
        </w:rPr>
        <w:t xml:space="preserve">To evaluate the changes is the job of this Zoning Board. </w:t>
      </w:r>
      <w:r w:rsidR="00C367AB">
        <w:rPr>
          <w:rFonts w:ascii="Times New Roman" w:hAnsi="Times New Roman"/>
          <w:sz w:val="24"/>
          <w:szCs w:val="24"/>
        </w:rPr>
        <w:t xml:space="preserve">They need to determine whether it effects character. </w:t>
      </w:r>
      <w:r w:rsidR="009E08DE">
        <w:rPr>
          <w:rFonts w:ascii="Times New Roman" w:hAnsi="Times New Roman"/>
          <w:sz w:val="24"/>
          <w:szCs w:val="24"/>
        </w:rPr>
        <w:t xml:space="preserve">To simply say that you can/cannot see the hotel from someplace in itself does not answer that question. </w:t>
      </w:r>
      <w:r w:rsidR="00CB36FE">
        <w:rPr>
          <w:rFonts w:ascii="Times New Roman" w:hAnsi="Times New Roman"/>
          <w:sz w:val="24"/>
          <w:szCs w:val="24"/>
        </w:rPr>
        <w:t xml:space="preserve">It is a little too simplistic. </w:t>
      </w:r>
      <w:r w:rsidR="00CB36FE">
        <w:rPr>
          <w:rFonts w:ascii="Times New Roman" w:hAnsi="Times New Roman"/>
          <w:sz w:val="24"/>
          <w:szCs w:val="24"/>
        </w:rPr>
        <w:br/>
      </w:r>
      <w:r w:rsidR="00CB36FE">
        <w:rPr>
          <w:rFonts w:ascii="Times New Roman" w:hAnsi="Times New Roman"/>
          <w:sz w:val="24"/>
          <w:szCs w:val="24"/>
        </w:rPr>
        <w:br/>
        <w:t xml:space="preserve">Robert Stout stated that </w:t>
      </w:r>
      <w:r w:rsidR="00A16112">
        <w:rPr>
          <w:rFonts w:ascii="Times New Roman" w:hAnsi="Times New Roman"/>
          <w:sz w:val="24"/>
          <w:szCs w:val="24"/>
        </w:rPr>
        <w:t xml:space="preserve">the Zoning Board needs to determine whether it is creating a detriment </w:t>
      </w:r>
      <w:r w:rsidR="006A135B">
        <w:rPr>
          <w:rFonts w:ascii="Times New Roman" w:hAnsi="Times New Roman"/>
          <w:sz w:val="24"/>
          <w:szCs w:val="24"/>
        </w:rPr>
        <w:t xml:space="preserve">to neighboring properties. </w:t>
      </w:r>
      <w:r w:rsidR="009C6915">
        <w:rPr>
          <w:rFonts w:ascii="Times New Roman" w:hAnsi="Times New Roman"/>
          <w:sz w:val="24"/>
          <w:szCs w:val="24"/>
        </w:rPr>
        <w:br/>
      </w:r>
      <w:r w:rsidR="009C6915">
        <w:rPr>
          <w:rFonts w:ascii="Times New Roman" w:hAnsi="Times New Roman"/>
          <w:sz w:val="24"/>
          <w:szCs w:val="24"/>
        </w:rPr>
        <w:br/>
        <w:t xml:space="preserve">Mary Beth Bianconi stated that with a Use Variance </w:t>
      </w:r>
      <w:r w:rsidR="00EE0198">
        <w:rPr>
          <w:rFonts w:ascii="Times New Roman" w:hAnsi="Times New Roman"/>
          <w:sz w:val="24"/>
          <w:szCs w:val="24"/>
        </w:rPr>
        <w:t xml:space="preserve">there are strict criteria that have to be met. </w:t>
      </w:r>
      <w:r w:rsidR="00271A10">
        <w:rPr>
          <w:rFonts w:ascii="Times New Roman" w:hAnsi="Times New Roman"/>
          <w:sz w:val="24"/>
          <w:szCs w:val="24"/>
        </w:rPr>
        <w:t xml:space="preserve">With an Area Variance its more about balancing these criteria. </w:t>
      </w:r>
      <w:r w:rsidR="00965B23">
        <w:rPr>
          <w:rFonts w:ascii="Times New Roman" w:hAnsi="Times New Roman"/>
          <w:sz w:val="24"/>
          <w:szCs w:val="24"/>
        </w:rPr>
        <w:t xml:space="preserve">So, its not a case of if I can see the hotel it shouldn’t be permitted. </w:t>
      </w:r>
      <w:r w:rsidR="008930D1">
        <w:rPr>
          <w:rFonts w:ascii="Times New Roman" w:hAnsi="Times New Roman"/>
          <w:sz w:val="24"/>
          <w:szCs w:val="24"/>
        </w:rPr>
        <w:br/>
      </w:r>
      <w:r w:rsidR="008930D1">
        <w:rPr>
          <w:rFonts w:ascii="Times New Roman" w:hAnsi="Times New Roman"/>
          <w:sz w:val="24"/>
          <w:szCs w:val="24"/>
        </w:rPr>
        <w:br/>
        <w:t xml:space="preserve">Mark Millspaugh stated that when </w:t>
      </w:r>
      <w:r w:rsidR="0048675C">
        <w:rPr>
          <w:rFonts w:ascii="Times New Roman" w:hAnsi="Times New Roman"/>
          <w:sz w:val="24"/>
          <w:szCs w:val="24"/>
        </w:rPr>
        <w:t xml:space="preserve">they were working on the visual assessment </w:t>
      </w:r>
      <w:r w:rsidR="006D64F2">
        <w:rPr>
          <w:rFonts w:ascii="Times New Roman" w:hAnsi="Times New Roman"/>
          <w:sz w:val="24"/>
          <w:szCs w:val="24"/>
        </w:rPr>
        <w:t xml:space="preserve">they inventoried the sensitive public spaces. </w:t>
      </w:r>
      <w:r w:rsidR="00A06222">
        <w:rPr>
          <w:rFonts w:ascii="Times New Roman" w:hAnsi="Times New Roman"/>
          <w:sz w:val="24"/>
          <w:szCs w:val="24"/>
        </w:rPr>
        <w:t>What they were focusing on is the community at large</w:t>
      </w:r>
      <w:r w:rsidR="006C73D3">
        <w:rPr>
          <w:rFonts w:ascii="Times New Roman" w:hAnsi="Times New Roman"/>
          <w:sz w:val="24"/>
          <w:szCs w:val="24"/>
        </w:rPr>
        <w:t xml:space="preserve">, not necessarily a single property. </w:t>
      </w:r>
      <w:r w:rsidR="00C439A2">
        <w:rPr>
          <w:rFonts w:ascii="Times New Roman" w:hAnsi="Times New Roman"/>
          <w:sz w:val="24"/>
          <w:szCs w:val="24"/>
        </w:rPr>
        <w:t>The findings go</w:t>
      </w:r>
      <w:r w:rsidR="006D4A93">
        <w:rPr>
          <w:rFonts w:ascii="Times New Roman" w:hAnsi="Times New Roman"/>
          <w:sz w:val="24"/>
          <w:szCs w:val="24"/>
        </w:rPr>
        <w:t xml:space="preserve"> a long way to show that the</w:t>
      </w:r>
      <w:r w:rsidR="000F34AF">
        <w:rPr>
          <w:rFonts w:ascii="Times New Roman" w:hAnsi="Times New Roman"/>
          <w:sz w:val="24"/>
          <w:szCs w:val="24"/>
        </w:rPr>
        <w:t xml:space="preserve">re is not a significant adverse </w:t>
      </w:r>
      <w:r w:rsidR="00D34EA5">
        <w:rPr>
          <w:rFonts w:ascii="Times New Roman" w:hAnsi="Times New Roman"/>
          <w:sz w:val="24"/>
          <w:szCs w:val="24"/>
        </w:rPr>
        <w:t xml:space="preserve">visual </w:t>
      </w:r>
      <w:r w:rsidR="000F34AF">
        <w:rPr>
          <w:rFonts w:ascii="Times New Roman" w:hAnsi="Times New Roman"/>
          <w:sz w:val="24"/>
          <w:szCs w:val="24"/>
        </w:rPr>
        <w:t>impact on the</w:t>
      </w:r>
      <w:r w:rsidR="006D4A93">
        <w:rPr>
          <w:rFonts w:ascii="Times New Roman" w:hAnsi="Times New Roman"/>
          <w:sz w:val="24"/>
          <w:szCs w:val="24"/>
        </w:rPr>
        <w:t xml:space="preserve"> character of the community</w:t>
      </w:r>
      <w:r w:rsidR="00D34EA5">
        <w:rPr>
          <w:rFonts w:ascii="Times New Roman" w:hAnsi="Times New Roman"/>
          <w:sz w:val="24"/>
          <w:szCs w:val="24"/>
        </w:rPr>
        <w:t xml:space="preserve">. They are not opposed to supplementing the application with additional </w:t>
      </w:r>
      <w:r w:rsidR="00D13E93">
        <w:rPr>
          <w:rFonts w:ascii="Times New Roman" w:hAnsi="Times New Roman"/>
          <w:sz w:val="24"/>
          <w:szCs w:val="24"/>
        </w:rPr>
        <w:t>information but</w:t>
      </w:r>
      <w:r w:rsidR="009B7B06">
        <w:rPr>
          <w:rFonts w:ascii="Times New Roman" w:hAnsi="Times New Roman"/>
          <w:sz w:val="24"/>
          <w:szCs w:val="24"/>
        </w:rPr>
        <w:t xml:space="preserve"> would like to continue to keep the focus on impacts to the community and not </w:t>
      </w:r>
      <w:r w:rsidR="00A6520E">
        <w:rPr>
          <w:rFonts w:ascii="Times New Roman" w:hAnsi="Times New Roman"/>
          <w:sz w:val="24"/>
          <w:szCs w:val="24"/>
        </w:rPr>
        <w:t xml:space="preserve">a few properties on one street. </w:t>
      </w:r>
      <w:r w:rsidR="006D4A93">
        <w:rPr>
          <w:rFonts w:ascii="Times New Roman" w:hAnsi="Times New Roman"/>
          <w:sz w:val="24"/>
          <w:szCs w:val="24"/>
        </w:rPr>
        <w:t xml:space="preserve"> </w:t>
      </w:r>
      <w:r w:rsidR="00D13E93">
        <w:rPr>
          <w:rFonts w:ascii="Times New Roman" w:hAnsi="Times New Roman"/>
          <w:sz w:val="24"/>
          <w:szCs w:val="24"/>
        </w:rPr>
        <w:br/>
      </w:r>
      <w:r w:rsidR="00D13E93">
        <w:rPr>
          <w:rFonts w:ascii="Times New Roman" w:hAnsi="Times New Roman"/>
          <w:sz w:val="24"/>
          <w:szCs w:val="24"/>
        </w:rPr>
        <w:br/>
        <w:t>Chairman Bevilacqua stated that as far as the view of the property from the east</w:t>
      </w:r>
      <w:r w:rsidR="00204FE3">
        <w:rPr>
          <w:rFonts w:ascii="Times New Roman" w:hAnsi="Times New Roman"/>
          <w:sz w:val="24"/>
          <w:szCs w:val="24"/>
        </w:rPr>
        <w:t>, he personally viewed the project site from the Hudson River on a boat and took some pictures</w:t>
      </w:r>
      <w:r w:rsidR="006F7170">
        <w:rPr>
          <w:rFonts w:ascii="Times New Roman" w:hAnsi="Times New Roman"/>
          <w:sz w:val="24"/>
          <w:szCs w:val="24"/>
        </w:rPr>
        <w:t xml:space="preserve"> from several different directions.</w:t>
      </w:r>
      <w:r w:rsidR="00204FE3">
        <w:rPr>
          <w:rFonts w:ascii="Times New Roman" w:hAnsi="Times New Roman"/>
          <w:sz w:val="24"/>
          <w:szCs w:val="24"/>
        </w:rPr>
        <w:t xml:space="preserve"> </w:t>
      </w:r>
      <w:r w:rsidR="00F452F5">
        <w:rPr>
          <w:rFonts w:ascii="Times New Roman" w:hAnsi="Times New Roman"/>
          <w:sz w:val="24"/>
          <w:szCs w:val="24"/>
        </w:rPr>
        <w:t xml:space="preserve">It shows the escarpment of trees as well as the Dolan Block. He shared the pictures with the rest of the Zoning Board Members. </w:t>
      </w:r>
      <w:r w:rsidR="006F7170">
        <w:rPr>
          <w:rFonts w:ascii="Times New Roman" w:hAnsi="Times New Roman"/>
          <w:sz w:val="24"/>
          <w:szCs w:val="24"/>
        </w:rPr>
        <w:br/>
      </w:r>
      <w:r w:rsidR="006F7170">
        <w:rPr>
          <w:rFonts w:ascii="Times New Roman" w:hAnsi="Times New Roman"/>
          <w:sz w:val="24"/>
          <w:szCs w:val="24"/>
        </w:rPr>
        <w:br/>
        <w:t xml:space="preserve">Mary Beth Bianconi stated that </w:t>
      </w:r>
      <w:r w:rsidR="00995427">
        <w:rPr>
          <w:rFonts w:ascii="Times New Roman" w:hAnsi="Times New Roman"/>
          <w:sz w:val="24"/>
          <w:szCs w:val="24"/>
        </w:rPr>
        <w:t>she hopes that nobody should have to go through this process again, but it is nice to have these visual que</w:t>
      </w:r>
      <w:r w:rsidR="00BC1384">
        <w:rPr>
          <w:rFonts w:ascii="Times New Roman" w:hAnsi="Times New Roman"/>
          <w:sz w:val="24"/>
          <w:szCs w:val="24"/>
        </w:rPr>
        <w:t xml:space="preserve">s courtesy of Mr. Bevilacqua. </w:t>
      </w:r>
      <w:r w:rsidR="00802B8C">
        <w:rPr>
          <w:rFonts w:ascii="Times New Roman" w:hAnsi="Times New Roman"/>
          <w:sz w:val="24"/>
          <w:szCs w:val="24"/>
        </w:rPr>
        <w:t xml:space="preserve">She asked if the Zoning Board would like to request a Line-of-Sight Analysis </w:t>
      </w:r>
      <w:r w:rsidR="009306B0">
        <w:rPr>
          <w:rFonts w:ascii="Times New Roman" w:hAnsi="Times New Roman"/>
          <w:sz w:val="24"/>
          <w:szCs w:val="24"/>
        </w:rPr>
        <w:t xml:space="preserve">from where </w:t>
      </w:r>
      <w:r w:rsidR="000A2BDB">
        <w:rPr>
          <w:rFonts w:ascii="Times New Roman" w:hAnsi="Times New Roman"/>
          <w:sz w:val="24"/>
          <w:szCs w:val="24"/>
        </w:rPr>
        <w:t>Riverside Avenue</w:t>
      </w:r>
      <w:r w:rsidR="009306B0">
        <w:rPr>
          <w:rFonts w:ascii="Times New Roman" w:hAnsi="Times New Roman"/>
          <w:sz w:val="24"/>
          <w:szCs w:val="24"/>
        </w:rPr>
        <w:t xml:space="preserve"> meets Mansion Street</w:t>
      </w:r>
      <w:r w:rsidR="000A2BDB">
        <w:rPr>
          <w:rFonts w:ascii="Times New Roman" w:hAnsi="Times New Roman"/>
          <w:sz w:val="24"/>
          <w:szCs w:val="24"/>
        </w:rPr>
        <w:t xml:space="preserve">, and </w:t>
      </w:r>
      <w:r w:rsidR="00D42670">
        <w:rPr>
          <w:rFonts w:ascii="Times New Roman" w:hAnsi="Times New Roman"/>
          <w:sz w:val="24"/>
          <w:szCs w:val="24"/>
        </w:rPr>
        <w:t xml:space="preserve">on Ely Street between </w:t>
      </w:r>
      <w:r w:rsidR="00EA7C24">
        <w:rPr>
          <w:rFonts w:ascii="Times New Roman" w:hAnsi="Times New Roman"/>
          <w:sz w:val="24"/>
          <w:szCs w:val="24"/>
        </w:rPr>
        <w:t xml:space="preserve">New Street and Church Street. She asked if the Board would like to request the applicant to try and obtain actual photos. </w:t>
      </w:r>
      <w:r w:rsidR="00D32F74">
        <w:rPr>
          <w:rFonts w:ascii="Times New Roman" w:hAnsi="Times New Roman"/>
          <w:sz w:val="24"/>
          <w:szCs w:val="24"/>
        </w:rPr>
        <w:br/>
      </w:r>
      <w:r w:rsidR="00D32F74">
        <w:rPr>
          <w:rFonts w:ascii="Times New Roman" w:hAnsi="Times New Roman"/>
          <w:sz w:val="24"/>
          <w:szCs w:val="24"/>
        </w:rPr>
        <w:lastRenderedPageBreak/>
        <w:br/>
        <w:t xml:space="preserve">Christopher Chimento stated that it is a tough time of year to take photos on Church Street. </w:t>
      </w:r>
      <w:r w:rsidR="00754CEE">
        <w:rPr>
          <w:rFonts w:ascii="Times New Roman" w:hAnsi="Times New Roman"/>
          <w:sz w:val="24"/>
          <w:szCs w:val="24"/>
        </w:rPr>
        <w:t xml:space="preserve">He used to live on Church </w:t>
      </w:r>
      <w:r w:rsidR="0080167F">
        <w:rPr>
          <w:rFonts w:ascii="Times New Roman" w:hAnsi="Times New Roman"/>
          <w:sz w:val="24"/>
          <w:szCs w:val="24"/>
        </w:rPr>
        <w:t>Street,</w:t>
      </w:r>
      <w:r w:rsidR="00754CEE">
        <w:rPr>
          <w:rFonts w:ascii="Times New Roman" w:hAnsi="Times New Roman"/>
          <w:sz w:val="24"/>
          <w:szCs w:val="24"/>
        </w:rPr>
        <w:t xml:space="preserve"> and it has seasonal views. </w:t>
      </w:r>
      <w:r w:rsidR="0080167F">
        <w:rPr>
          <w:rFonts w:ascii="Times New Roman" w:hAnsi="Times New Roman"/>
          <w:sz w:val="24"/>
          <w:szCs w:val="24"/>
        </w:rPr>
        <w:br/>
      </w:r>
      <w:r w:rsidR="0080167F">
        <w:rPr>
          <w:rFonts w:ascii="Times New Roman" w:hAnsi="Times New Roman"/>
          <w:sz w:val="24"/>
          <w:szCs w:val="24"/>
        </w:rPr>
        <w:br/>
        <w:t xml:space="preserve">Mary Beth Bianconi stated that </w:t>
      </w:r>
      <w:r w:rsidR="001E5B07">
        <w:rPr>
          <w:rFonts w:ascii="Times New Roman" w:hAnsi="Times New Roman"/>
          <w:sz w:val="24"/>
          <w:szCs w:val="24"/>
        </w:rPr>
        <w:t>on figure 3 of the existing map</w:t>
      </w:r>
      <w:r w:rsidR="00831D9B">
        <w:rPr>
          <w:rFonts w:ascii="Times New Roman" w:hAnsi="Times New Roman"/>
          <w:sz w:val="24"/>
          <w:szCs w:val="24"/>
        </w:rPr>
        <w:t xml:space="preserve"> </w:t>
      </w:r>
      <w:r w:rsidR="00A024C5">
        <w:rPr>
          <w:rFonts w:ascii="Times New Roman" w:hAnsi="Times New Roman"/>
          <w:sz w:val="24"/>
          <w:szCs w:val="24"/>
        </w:rPr>
        <w:t xml:space="preserve">shows the area between </w:t>
      </w:r>
      <w:r w:rsidR="00813913">
        <w:rPr>
          <w:rFonts w:ascii="Times New Roman" w:hAnsi="Times New Roman"/>
          <w:sz w:val="24"/>
          <w:szCs w:val="24"/>
        </w:rPr>
        <w:t>New Street and Church Street a little bigger</w:t>
      </w:r>
      <w:r w:rsidR="00C8419B">
        <w:rPr>
          <w:rFonts w:ascii="Times New Roman" w:hAnsi="Times New Roman"/>
          <w:sz w:val="24"/>
          <w:szCs w:val="24"/>
        </w:rPr>
        <w:t xml:space="preserve">, but it is just showing raw land. It is not taking into account trees. </w:t>
      </w:r>
      <w:r w:rsidR="00921661">
        <w:rPr>
          <w:rFonts w:ascii="Times New Roman" w:hAnsi="Times New Roman"/>
          <w:sz w:val="24"/>
          <w:szCs w:val="24"/>
        </w:rPr>
        <w:t xml:space="preserve">She asked Mark Millspaugh </w:t>
      </w:r>
      <w:r w:rsidR="00F05A93">
        <w:rPr>
          <w:rFonts w:ascii="Times New Roman" w:hAnsi="Times New Roman"/>
          <w:sz w:val="24"/>
          <w:szCs w:val="24"/>
        </w:rPr>
        <w:t>to submit a Plan View with some different elevations</w:t>
      </w:r>
      <w:r w:rsidR="00F571F2">
        <w:rPr>
          <w:rFonts w:ascii="Times New Roman" w:hAnsi="Times New Roman"/>
          <w:sz w:val="24"/>
          <w:szCs w:val="24"/>
        </w:rPr>
        <w:t xml:space="preserve">. </w:t>
      </w:r>
      <w:r w:rsidR="00F571F2">
        <w:rPr>
          <w:rFonts w:ascii="Times New Roman" w:hAnsi="Times New Roman"/>
          <w:sz w:val="24"/>
          <w:szCs w:val="24"/>
        </w:rPr>
        <w:br/>
      </w:r>
      <w:r w:rsidR="00F571F2">
        <w:rPr>
          <w:rFonts w:ascii="Times New Roman" w:hAnsi="Times New Roman"/>
          <w:sz w:val="24"/>
          <w:szCs w:val="24"/>
        </w:rPr>
        <w:br/>
        <w:t>Christopher Chimento stated that he would like to see a top floor view</w:t>
      </w:r>
      <w:r w:rsidR="00E26682">
        <w:rPr>
          <w:rFonts w:ascii="Times New Roman" w:hAnsi="Times New Roman"/>
          <w:sz w:val="24"/>
          <w:szCs w:val="24"/>
        </w:rPr>
        <w:t xml:space="preserve"> </w:t>
      </w:r>
      <w:r w:rsidR="0083435B">
        <w:rPr>
          <w:rFonts w:ascii="Times New Roman" w:hAnsi="Times New Roman"/>
          <w:sz w:val="24"/>
          <w:szCs w:val="24"/>
        </w:rPr>
        <w:t xml:space="preserve">from Mansion Street. </w:t>
      </w:r>
      <w:r w:rsidR="00AB3158">
        <w:rPr>
          <w:rFonts w:ascii="Times New Roman" w:hAnsi="Times New Roman"/>
          <w:sz w:val="24"/>
          <w:szCs w:val="24"/>
        </w:rPr>
        <w:br/>
      </w:r>
      <w:r w:rsidR="00AB3158">
        <w:rPr>
          <w:rFonts w:ascii="Times New Roman" w:hAnsi="Times New Roman"/>
          <w:sz w:val="24"/>
          <w:szCs w:val="24"/>
        </w:rPr>
        <w:br/>
        <w:t>Mary Beth Bianconi stated for instance, i</w:t>
      </w:r>
      <w:r w:rsidR="00F62176">
        <w:rPr>
          <w:rFonts w:ascii="Times New Roman" w:hAnsi="Times New Roman"/>
          <w:sz w:val="24"/>
          <w:szCs w:val="24"/>
        </w:rPr>
        <w:t>t should show perspective</w:t>
      </w:r>
      <w:r w:rsidR="00AB3158">
        <w:rPr>
          <w:rFonts w:ascii="Times New Roman" w:hAnsi="Times New Roman"/>
          <w:sz w:val="24"/>
          <w:szCs w:val="24"/>
        </w:rPr>
        <w:t xml:space="preserve"> </w:t>
      </w:r>
      <w:r w:rsidR="00F62176">
        <w:rPr>
          <w:rFonts w:ascii="Times New Roman" w:hAnsi="Times New Roman"/>
          <w:sz w:val="24"/>
          <w:szCs w:val="24"/>
        </w:rPr>
        <w:t xml:space="preserve">from </w:t>
      </w:r>
      <w:r w:rsidR="00AB3158">
        <w:rPr>
          <w:rFonts w:ascii="Times New Roman" w:hAnsi="Times New Roman"/>
          <w:sz w:val="24"/>
          <w:szCs w:val="24"/>
        </w:rPr>
        <w:t xml:space="preserve">the park </w:t>
      </w:r>
      <w:r w:rsidR="00F62176">
        <w:rPr>
          <w:rFonts w:ascii="Times New Roman" w:hAnsi="Times New Roman"/>
          <w:sz w:val="24"/>
          <w:szCs w:val="24"/>
        </w:rPr>
        <w:t>looking</w:t>
      </w:r>
      <w:r w:rsidR="0098351D">
        <w:rPr>
          <w:rFonts w:ascii="Times New Roman" w:hAnsi="Times New Roman"/>
          <w:sz w:val="24"/>
          <w:szCs w:val="24"/>
        </w:rPr>
        <w:t xml:space="preserve"> towards the hote</w:t>
      </w:r>
      <w:r w:rsidR="00F62176">
        <w:rPr>
          <w:rFonts w:ascii="Times New Roman" w:hAnsi="Times New Roman"/>
          <w:sz w:val="24"/>
          <w:szCs w:val="24"/>
        </w:rPr>
        <w:t>l</w:t>
      </w:r>
      <w:r w:rsidR="0098351D">
        <w:rPr>
          <w:rFonts w:ascii="Times New Roman" w:hAnsi="Times New Roman"/>
          <w:sz w:val="24"/>
          <w:szCs w:val="24"/>
        </w:rPr>
        <w:t>, as well as coming down Mansion Street</w:t>
      </w:r>
      <w:r w:rsidR="00741BA7">
        <w:rPr>
          <w:rFonts w:ascii="Times New Roman" w:hAnsi="Times New Roman"/>
          <w:sz w:val="24"/>
          <w:szCs w:val="24"/>
        </w:rPr>
        <w:t>, and South River Street</w:t>
      </w:r>
      <w:r w:rsidR="00E25869">
        <w:rPr>
          <w:rFonts w:ascii="Times New Roman" w:hAnsi="Times New Roman"/>
          <w:sz w:val="24"/>
          <w:szCs w:val="24"/>
        </w:rPr>
        <w:t xml:space="preserve">/Greene Bedell Road. </w:t>
      </w:r>
      <w:r w:rsidR="00B95EBC">
        <w:rPr>
          <w:rFonts w:ascii="Times New Roman" w:hAnsi="Times New Roman"/>
          <w:sz w:val="24"/>
          <w:szCs w:val="24"/>
        </w:rPr>
        <w:br/>
      </w:r>
      <w:r w:rsidR="00B95EBC">
        <w:rPr>
          <w:rFonts w:ascii="Times New Roman" w:hAnsi="Times New Roman"/>
          <w:sz w:val="24"/>
          <w:szCs w:val="24"/>
        </w:rPr>
        <w:br/>
        <w:t xml:space="preserve">Chairman Bevilacqua stated that just because of the crux of the issue with the houses on Ely Street </w:t>
      </w:r>
      <w:r w:rsidR="00BA0502">
        <w:rPr>
          <w:rFonts w:ascii="Times New Roman" w:hAnsi="Times New Roman"/>
          <w:sz w:val="24"/>
          <w:szCs w:val="24"/>
        </w:rPr>
        <w:t xml:space="preserve">that Ely Street should be included as well. </w:t>
      </w:r>
      <w:r w:rsidR="00027954">
        <w:rPr>
          <w:rFonts w:ascii="Times New Roman" w:hAnsi="Times New Roman"/>
          <w:sz w:val="24"/>
          <w:szCs w:val="24"/>
        </w:rPr>
        <w:br/>
      </w:r>
      <w:r w:rsidR="00027954">
        <w:rPr>
          <w:rFonts w:ascii="Times New Roman" w:hAnsi="Times New Roman"/>
          <w:sz w:val="24"/>
          <w:szCs w:val="24"/>
        </w:rPr>
        <w:br/>
        <w:t>Mary Beth Bianconi stated that to recap what the Zoning Board is requesting from the applicant is a business model</w:t>
      </w:r>
      <w:r w:rsidR="007503D3">
        <w:rPr>
          <w:rFonts w:ascii="Times New Roman" w:hAnsi="Times New Roman"/>
          <w:sz w:val="24"/>
          <w:szCs w:val="24"/>
        </w:rPr>
        <w:t xml:space="preserve"> including </w:t>
      </w:r>
      <w:r w:rsidR="00AF5804">
        <w:rPr>
          <w:rFonts w:ascii="Times New Roman" w:hAnsi="Times New Roman"/>
          <w:sz w:val="24"/>
          <w:szCs w:val="24"/>
        </w:rPr>
        <w:t xml:space="preserve">intent and </w:t>
      </w:r>
      <w:r w:rsidR="007503D3">
        <w:rPr>
          <w:rFonts w:ascii="Times New Roman" w:hAnsi="Times New Roman"/>
          <w:sz w:val="24"/>
          <w:szCs w:val="24"/>
        </w:rPr>
        <w:t xml:space="preserve">plans for hours of operations, </w:t>
      </w:r>
      <w:r w:rsidR="00AF5804">
        <w:rPr>
          <w:rFonts w:ascii="Times New Roman" w:hAnsi="Times New Roman"/>
          <w:sz w:val="24"/>
          <w:szCs w:val="24"/>
        </w:rPr>
        <w:t xml:space="preserve">a view looking down on the fifth </w:t>
      </w:r>
      <w:r w:rsidR="001804BD">
        <w:rPr>
          <w:rFonts w:ascii="Times New Roman" w:hAnsi="Times New Roman"/>
          <w:sz w:val="24"/>
          <w:szCs w:val="24"/>
        </w:rPr>
        <w:t>floor,</w:t>
      </w:r>
      <w:r w:rsidR="00AF5804">
        <w:rPr>
          <w:rFonts w:ascii="Times New Roman" w:hAnsi="Times New Roman"/>
          <w:sz w:val="24"/>
          <w:szCs w:val="24"/>
        </w:rPr>
        <w:t xml:space="preserve"> </w:t>
      </w:r>
      <w:r w:rsidR="00491A9F">
        <w:rPr>
          <w:rFonts w:ascii="Times New Roman" w:hAnsi="Times New Roman"/>
          <w:sz w:val="24"/>
          <w:szCs w:val="24"/>
        </w:rPr>
        <w:t xml:space="preserve">so the Board understands what the elements are in the </w:t>
      </w:r>
      <w:r w:rsidR="001804BD">
        <w:rPr>
          <w:rFonts w:ascii="Times New Roman" w:hAnsi="Times New Roman"/>
          <w:sz w:val="24"/>
          <w:szCs w:val="24"/>
        </w:rPr>
        <w:t>15-foot</w:t>
      </w:r>
      <w:r w:rsidR="00491A9F">
        <w:rPr>
          <w:rFonts w:ascii="Times New Roman" w:hAnsi="Times New Roman"/>
          <w:sz w:val="24"/>
          <w:szCs w:val="24"/>
        </w:rPr>
        <w:t xml:space="preserve"> Area Variance area, </w:t>
      </w:r>
      <w:r w:rsidR="003C0B83">
        <w:rPr>
          <w:rFonts w:ascii="Times New Roman" w:hAnsi="Times New Roman"/>
          <w:sz w:val="24"/>
          <w:szCs w:val="24"/>
        </w:rPr>
        <w:t>some elevation views</w:t>
      </w:r>
      <w:r w:rsidR="003437A9">
        <w:rPr>
          <w:rFonts w:ascii="Times New Roman" w:hAnsi="Times New Roman"/>
          <w:sz w:val="24"/>
          <w:szCs w:val="24"/>
        </w:rPr>
        <w:t xml:space="preserve">, Line-of-Sight from Mansion Street/Riverside Avenue, </w:t>
      </w:r>
      <w:r w:rsidR="001804BD">
        <w:rPr>
          <w:rFonts w:ascii="Times New Roman" w:hAnsi="Times New Roman"/>
          <w:sz w:val="24"/>
          <w:szCs w:val="24"/>
        </w:rPr>
        <w:t xml:space="preserve">and </w:t>
      </w:r>
      <w:r w:rsidR="001E730E">
        <w:rPr>
          <w:rFonts w:ascii="Times New Roman" w:hAnsi="Times New Roman"/>
          <w:sz w:val="24"/>
          <w:szCs w:val="24"/>
        </w:rPr>
        <w:t>photos of Ely Street between New Street and Church Street</w:t>
      </w:r>
      <w:r w:rsidR="004A3CA5">
        <w:rPr>
          <w:rFonts w:ascii="Times New Roman" w:hAnsi="Times New Roman"/>
          <w:sz w:val="24"/>
          <w:szCs w:val="24"/>
        </w:rPr>
        <w:t xml:space="preserve"> looking east. </w:t>
      </w:r>
      <w:r w:rsidR="001804BD">
        <w:rPr>
          <w:rFonts w:ascii="Times New Roman" w:hAnsi="Times New Roman"/>
          <w:sz w:val="24"/>
          <w:szCs w:val="24"/>
        </w:rPr>
        <w:t xml:space="preserve">The Board has to think about the idea of character </w:t>
      </w:r>
      <w:r w:rsidR="00DD0546">
        <w:rPr>
          <w:rFonts w:ascii="Times New Roman" w:hAnsi="Times New Roman"/>
          <w:sz w:val="24"/>
          <w:szCs w:val="24"/>
        </w:rPr>
        <w:t xml:space="preserve">of the community. The Board can certainly ask the applicant to try and obtain </w:t>
      </w:r>
      <w:r w:rsidR="00EA2537">
        <w:rPr>
          <w:rFonts w:ascii="Times New Roman" w:hAnsi="Times New Roman"/>
          <w:sz w:val="24"/>
          <w:szCs w:val="24"/>
        </w:rPr>
        <w:t xml:space="preserve">permission from those four or five homes to take pictures. </w:t>
      </w:r>
      <w:r w:rsidR="0038504D">
        <w:rPr>
          <w:rFonts w:ascii="Times New Roman" w:hAnsi="Times New Roman"/>
          <w:sz w:val="24"/>
          <w:szCs w:val="24"/>
        </w:rPr>
        <w:br/>
      </w:r>
      <w:r w:rsidR="0038504D">
        <w:rPr>
          <w:rFonts w:ascii="Times New Roman" w:hAnsi="Times New Roman"/>
          <w:sz w:val="24"/>
          <w:szCs w:val="24"/>
        </w:rPr>
        <w:br/>
      </w:r>
      <w:r w:rsidR="001F2C49">
        <w:rPr>
          <w:rFonts w:ascii="Times New Roman" w:hAnsi="Times New Roman"/>
          <w:sz w:val="24"/>
          <w:szCs w:val="24"/>
        </w:rPr>
        <w:t xml:space="preserve">Christopher Chimento asked if </w:t>
      </w:r>
      <w:r w:rsidR="00E7789C">
        <w:rPr>
          <w:rFonts w:ascii="Times New Roman" w:hAnsi="Times New Roman"/>
          <w:sz w:val="24"/>
          <w:szCs w:val="24"/>
        </w:rPr>
        <w:t xml:space="preserve">the figure 5 map can just be zoomed in. </w:t>
      </w:r>
      <w:r w:rsidR="00E7789C">
        <w:rPr>
          <w:rFonts w:ascii="Times New Roman" w:hAnsi="Times New Roman"/>
          <w:sz w:val="24"/>
          <w:szCs w:val="24"/>
        </w:rPr>
        <w:br/>
      </w:r>
      <w:r w:rsidR="00E7789C">
        <w:rPr>
          <w:rFonts w:ascii="Times New Roman" w:hAnsi="Times New Roman"/>
          <w:sz w:val="24"/>
          <w:szCs w:val="24"/>
        </w:rPr>
        <w:br/>
      </w:r>
      <w:r w:rsidR="009C034A">
        <w:rPr>
          <w:rFonts w:ascii="Times New Roman" w:hAnsi="Times New Roman"/>
          <w:sz w:val="24"/>
          <w:szCs w:val="24"/>
        </w:rPr>
        <w:t>Mary Beth Bianconi asked Mark Millspaugh if they were to zoom in on figure 5</w:t>
      </w:r>
      <w:r w:rsidR="00484D9B">
        <w:rPr>
          <w:rFonts w:ascii="Times New Roman" w:hAnsi="Times New Roman"/>
          <w:sz w:val="24"/>
          <w:szCs w:val="24"/>
        </w:rPr>
        <w:t xml:space="preserve"> if it would become less clear. </w:t>
      </w:r>
      <w:r w:rsidR="00484D9B">
        <w:rPr>
          <w:rFonts w:ascii="Times New Roman" w:hAnsi="Times New Roman"/>
          <w:sz w:val="24"/>
          <w:szCs w:val="24"/>
        </w:rPr>
        <w:br/>
      </w:r>
      <w:r w:rsidR="00484D9B">
        <w:rPr>
          <w:rFonts w:ascii="Times New Roman" w:hAnsi="Times New Roman"/>
          <w:sz w:val="24"/>
          <w:szCs w:val="24"/>
        </w:rPr>
        <w:br/>
        <w:t xml:space="preserve">Mark Millspaugh stated that </w:t>
      </w:r>
      <w:r w:rsidR="00CF2BD2">
        <w:rPr>
          <w:rFonts w:ascii="Times New Roman" w:hAnsi="Times New Roman"/>
          <w:sz w:val="24"/>
          <w:szCs w:val="24"/>
        </w:rPr>
        <w:t xml:space="preserve">zooming in figure 5 may make it less clear. </w:t>
      </w:r>
      <w:r w:rsidR="004716BB">
        <w:rPr>
          <w:rFonts w:ascii="Times New Roman" w:hAnsi="Times New Roman"/>
          <w:sz w:val="24"/>
          <w:szCs w:val="24"/>
        </w:rPr>
        <w:t xml:space="preserve">However, they will try to zoom in to </w:t>
      </w:r>
      <w:r w:rsidR="00C97AD9">
        <w:rPr>
          <w:rFonts w:ascii="Times New Roman" w:hAnsi="Times New Roman"/>
          <w:sz w:val="24"/>
          <w:szCs w:val="24"/>
        </w:rPr>
        <w:t>capture</w:t>
      </w:r>
      <w:r w:rsidR="004716BB">
        <w:rPr>
          <w:rFonts w:ascii="Times New Roman" w:hAnsi="Times New Roman"/>
          <w:sz w:val="24"/>
          <w:szCs w:val="24"/>
        </w:rPr>
        <w:t xml:space="preserve"> Ely Street</w:t>
      </w:r>
      <w:r w:rsidR="00C97AD9">
        <w:rPr>
          <w:rFonts w:ascii="Times New Roman" w:hAnsi="Times New Roman"/>
          <w:sz w:val="24"/>
          <w:szCs w:val="24"/>
        </w:rPr>
        <w:t xml:space="preserve">. </w:t>
      </w:r>
      <w:r w:rsidR="005D1347">
        <w:rPr>
          <w:rFonts w:ascii="Times New Roman" w:hAnsi="Times New Roman"/>
          <w:sz w:val="24"/>
          <w:szCs w:val="24"/>
        </w:rPr>
        <w:t>He said he would like to comment on one more observation about community character</w:t>
      </w:r>
      <w:r w:rsidR="005166E2">
        <w:rPr>
          <w:rFonts w:ascii="Times New Roman" w:hAnsi="Times New Roman"/>
          <w:sz w:val="24"/>
          <w:szCs w:val="24"/>
        </w:rPr>
        <w:t xml:space="preserve">, and that character is not just visual. The narrative </w:t>
      </w:r>
      <w:r w:rsidR="00E96C6B">
        <w:rPr>
          <w:rFonts w:ascii="Times New Roman" w:hAnsi="Times New Roman"/>
          <w:sz w:val="24"/>
          <w:szCs w:val="24"/>
        </w:rPr>
        <w:t xml:space="preserve">in the Site Plan documents </w:t>
      </w:r>
      <w:r w:rsidR="00C63436">
        <w:rPr>
          <w:rFonts w:ascii="Times New Roman" w:hAnsi="Times New Roman"/>
          <w:sz w:val="24"/>
          <w:szCs w:val="24"/>
        </w:rPr>
        <w:t xml:space="preserve">show that there was a concern about a deteriorating riverfront. </w:t>
      </w:r>
      <w:r w:rsidR="00BD74D6">
        <w:rPr>
          <w:rFonts w:ascii="Times New Roman" w:hAnsi="Times New Roman"/>
          <w:sz w:val="24"/>
          <w:szCs w:val="24"/>
        </w:rPr>
        <w:t xml:space="preserve">Those documents went on to describe preferred uses including </w:t>
      </w:r>
      <w:r w:rsidR="005360B3">
        <w:rPr>
          <w:rFonts w:ascii="Times New Roman" w:hAnsi="Times New Roman"/>
          <w:sz w:val="24"/>
          <w:szCs w:val="24"/>
        </w:rPr>
        <w:t xml:space="preserve">the </w:t>
      </w:r>
      <w:r w:rsidR="00546938">
        <w:rPr>
          <w:rFonts w:ascii="Times New Roman" w:hAnsi="Times New Roman"/>
          <w:sz w:val="24"/>
          <w:szCs w:val="24"/>
        </w:rPr>
        <w:t xml:space="preserve">lobby, </w:t>
      </w:r>
      <w:r w:rsidR="005360B3">
        <w:rPr>
          <w:rFonts w:ascii="Times New Roman" w:hAnsi="Times New Roman"/>
          <w:sz w:val="24"/>
          <w:szCs w:val="24"/>
        </w:rPr>
        <w:t>hotel</w:t>
      </w:r>
      <w:r w:rsidR="00546938">
        <w:rPr>
          <w:rFonts w:ascii="Times New Roman" w:hAnsi="Times New Roman"/>
          <w:sz w:val="24"/>
          <w:szCs w:val="24"/>
        </w:rPr>
        <w:t xml:space="preserve">, </w:t>
      </w:r>
      <w:r w:rsidR="005360B3">
        <w:rPr>
          <w:rFonts w:ascii="Times New Roman" w:hAnsi="Times New Roman"/>
          <w:sz w:val="24"/>
          <w:szCs w:val="24"/>
        </w:rPr>
        <w:t xml:space="preserve">event center, shops, restaurants, </w:t>
      </w:r>
      <w:r w:rsidR="00546938">
        <w:rPr>
          <w:rFonts w:ascii="Times New Roman" w:hAnsi="Times New Roman"/>
          <w:sz w:val="24"/>
          <w:szCs w:val="24"/>
        </w:rPr>
        <w:t xml:space="preserve">and </w:t>
      </w:r>
      <w:r w:rsidR="005360B3">
        <w:rPr>
          <w:rFonts w:ascii="Times New Roman" w:hAnsi="Times New Roman"/>
          <w:sz w:val="24"/>
          <w:szCs w:val="24"/>
        </w:rPr>
        <w:t xml:space="preserve">wedding event center. </w:t>
      </w:r>
      <w:r w:rsidR="004B3BB4">
        <w:rPr>
          <w:rFonts w:ascii="Times New Roman" w:hAnsi="Times New Roman"/>
          <w:sz w:val="24"/>
          <w:szCs w:val="24"/>
        </w:rPr>
        <w:t xml:space="preserve">In terms of community </w:t>
      </w:r>
      <w:r w:rsidR="007463F1">
        <w:rPr>
          <w:rFonts w:ascii="Times New Roman" w:hAnsi="Times New Roman"/>
          <w:sz w:val="24"/>
          <w:szCs w:val="24"/>
        </w:rPr>
        <w:t>character,</w:t>
      </w:r>
      <w:r w:rsidR="004B3BB4">
        <w:rPr>
          <w:rFonts w:ascii="Times New Roman" w:hAnsi="Times New Roman"/>
          <w:sz w:val="24"/>
          <w:szCs w:val="24"/>
        </w:rPr>
        <w:t xml:space="preserve"> </w:t>
      </w:r>
      <w:r w:rsidR="007463F1">
        <w:rPr>
          <w:rFonts w:ascii="Times New Roman" w:hAnsi="Times New Roman"/>
          <w:sz w:val="24"/>
          <w:szCs w:val="24"/>
        </w:rPr>
        <w:t xml:space="preserve">it is more than just visual. It is a multi-pronged assessment of character. </w:t>
      </w:r>
      <w:r w:rsidR="00FB1D9D">
        <w:rPr>
          <w:rFonts w:ascii="Times New Roman" w:hAnsi="Times New Roman"/>
          <w:sz w:val="24"/>
          <w:szCs w:val="24"/>
        </w:rPr>
        <w:br/>
      </w:r>
      <w:r w:rsidR="00FB1D9D">
        <w:rPr>
          <w:rFonts w:ascii="Times New Roman" w:hAnsi="Times New Roman"/>
          <w:sz w:val="24"/>
          <w:szCs w:val="24"/>
        </w:rPr>
        <w:br/>
        <w:t xml:space="preserve">Aaron Flach stated that </w:t>
      </w:r>
      <w:r w:rsidR="00CA4D7A">
        <w:rPr>
          <w:rFonts w:ascii="Times New Roman" w:hAnsi="Times New Roman"/>
          <w:sz w:val="24"/>
          <w:szCs w:val="24"/>
        </w:rPr>
        <w:t xml:space="preserve">there are full color drawings at Village Hall as well. </w:t>
      </w:r>
      <w:r w:rsidR="00CD0631">
        <w:rPr>
          <w:rFonts w:ascii="Times New Roman" w:hAnsi="Times New Roman"/>
          <w:sz w:val="24"/>
          <w:szCs w:val="24"/>
        </w:rPr>
        <w:br/>
      </w:r>
      <w:r w:rsidR="00CD0631">
        <w:rPr>
          <w:rFonts w:ascii="Times New Roman" w:hAnsi="Times New Roman"/>
          <w:sz w:val="24"/>
          <w:szCs w:val="24"/>
        </w:rPr>
        <w:br/>
        <w:t xml:space="preserve">Mary Beth Bianconi stated that tonight’s objective was to confirm that the ZBA agreed </w:t>
      </w:r>
      <w:r w:rsidR="00280C77">
        <w:rPr>
          <w:rFonts w:ascii="Times New Roman" w:hAnsi="Times New Roman"/>
          <w:sz w:val="24"/>
          <w:szCs w:val="24"/>
        </w:rPr>
        <w:t>with the Planning Board’s Lead Agency status</w:t>
      </w:r>
      <w:r w:rsidR="00B93EBE">
        <w:rPr>
          <w:rFonts w:ascii="Times New Roman" w:hAnsi="Times New Roman"/>
          <w:sz w:val="24"/>
          <w:szCs w:val="24"/>
        </w:rPr>
        <w:t xml:space="preserve">, to review the materials submitted in the application and ask for any additional items </w:t>
      </w:r>
      <w:r w:rsidR="00550814">
        <w:rPr>
          <w:rFonts w:ascii="Times New Roman" w:hAnsi="Times New Roman"/>
          <w:sz w:val="24"/>
          <w:szCs w:val="24"/>
        </w:rPr>
        <w:t>from the applicant. At the June 16</w:t>
      </w:r>
      <w:r w:rsidR="00550814" w:rsidRPr="00550814">
        <w:rPr>
          <w:rFonts w:ascii="Times New Roman" w:hAnsi="Times New Roman"/>
          <w:sz w:val="24"/>
          <w:szCs w:val="24"/>
          <w:vertAlign w:val="superscript"/>
        </w:rPr>
        <w:t>th</w:t>
      </w:r>
      <w:r w:rsidR="00550814">
        <w:rPr>
          <w:rFonts w:ascii="Times New Roman" w:hAnsi="Times New Roman"/>
          <w:sz w:val="24"/>
          <w:szCs w:val="24"/>
        </w:rPr>
        <w:t xml:space="preserve"> Planning Board Meeting </w:t>
      </w:r>
      <w:r w:rsidR="00EF6C10">
        <w:rPr>
          <w:rFonts w:ascii="Times New Roman" w:hAnsi="Times New Roman"/>
          <w:sz w:val="24"/>
          <w:szCs w:val="24"/>
        </w:rPr>
        <w:t xml:space="preserve">they will be conducting their SEQR review. </w:t>
      </w:r>
      <w:r w:rsidR="00495E56">
        <w:rPr>
          <w:rFonts w:ascii="Times New Roman" w:hAnsi="Times New Roman"/>
          <w:sz w:val="24"/>
          <w:szCs w:val="24"/>
        </w:rPr>
        <w:t xml:space="preserve">The Zoning Board cannot act until the SEQR findings are completed. </w:t>
      </w:r>
      <w:r w:rsidR="00692509">
        <w:rPr>
          <w:rFonts w:ascii="Times New Roman" w:hAnsi="Times New Roman"/>
          <w:sz w:val="24"/>
          <w:szCs w:val="24"/>
        </w:rPr>
        <w:t xml:space="preserve">However, the ZBA can continue deliberations. </w:t>
      </w:r>
      <w:r w:rsidR="008A5AB1">
        <w:rPr>
          <w:rFonts w:ascii="Times New Roman" w:hAnsi="Times New Roman"/>
          <w:sz w:val="24"/>
          <w:szCs w:val="24"/>
        </w:rPr>
        <w:br/>
      </w:r>
      <w:r w:rsidR="008A5AB1">
        <w:rPr>
          <w:rFonts w:ascii="Times New Roman" w:hAnsi="Times New Roman"/>
          <w:sz w:val="24"/>
          <w:szCs w:val="24"/>
        </w:rPr>
        <w:br/>
      </w:r>
      <w:r w:rsidR="008F0DE3">
        <w:rPr>
          <w:rFonts w:ascii="Times New Roman" w:hAnsi="Times New Roman"/>
          <w:sz w:val="24"/>
          <w:szCs w:val="24"/>
        </w:rPr>
        <w:t xml:space="preserve">Mary Beth </w:t>
      </w:r>
      <w:r w:rsidR="008A5AB1">
        <w:rPr>
          <w:rFonts w:ascii="Times New Roman" w:hAnsi="Times New Roman"/>
          <w:sz w:val="24"/>
          <w:szCs w:val="24"/>
        </w:rPr>
        <w:t>Bianconi stated to Aaron Flach that although he mentioned that there were documents at Village Hall, they still need things to be entered into the project record via the ZBA</w:t>
      </w:r>
      <w:r w:rsidR="00291CE3">
        <w:rPr>
          <w:rFonts w:ascii="Times New Roman" w:hAnsi="Times New Roman"/>
          <w:sz w:val="24"/>
          <w:szCs w:val="24"/>
        </w:rPr>
        <w:t xml:space="preserve"> so that they are part of the deliberations. </w:t>
      </w:r>
      <w:r w:rsidR="00273242">
        <w:rPr>
          <w:rFonts w:ascii="Times New Roman" w:hAnsi="Times New Roman"/>
          <w:sz w:val="24"/>
          <w:szCs w:val="24"/>
        </w:rPr>
        <w:t xml:space="preserve">Stepping forward </w:t>
      </w:r>
      <w:r w:rsidR="00F232CE">
        <w:rPr>
          <w:rFonts w:ascii="Times New Roman" w:hAnsi="Times New Roman"/>
          <w:sz w:val="24"/>
          <w:szCs w:val="24"/>
        </w:rPr>
        <w:t xml:space="preserve">the Zoning Board will determine whether they have </w:t>
      </w:r>
      <w:r w:rsidR="008C6A36">
        <w:rPr>
          <w:rFonts w:ascii="Times New Roman" w:hAnsi="Times New Roman"/>
          <w:sz w:val="24"/>
          <w:szCs w:val="24"/>
        </w:rPr>
        <w:t xml:space="preserve">everything in the application needed </w:t>
      </w:r>
      <w:r w:rsidR="009949B7">
        <w:rPr>
          <w:rFonts w:ascii="Times New Roman" w:hAnsi="Times New Roman"/>
          <w:sz w:val="24"/>
          <w:szCs w:val="24"/>
        </w:rPr>
        <w:t xml:space="preserve">relative to the standard </w:t>
      </w:r>
      <w:r w:rsidR="00733EEC">
        <w:rPr>
          <w:rFonts w:ascii="Times New Roman" w:hAnsi="Times New Roman"/>
          <w:sz w:val="24"/>
          <w:szCs w:val="24"/>
        </w:rPr>
        <w:t xml:space="preserve">of issuance of Area Variances. Also, during deliberations, </w:t>
      </w:r>
      <w:r w:rsidR="00FB3F4F">
        <w:rPr>
          <w:rFonts w:ascii="Times New Roman" w:hAnsi="Times New Roman"/>
          <w:sz w:val="24"/>
          <w:szCs w:val="24"/>
        </w:rPr>
        <w:t xml:space="preserve">consider if the Area Variance is to be issued, then what type of conditions may be </w:t>
      </w:r>
      <w:r w:rsidR="007C059A">
        <w:rPr>
          <w:rFonts w:ascii="Times New Roman" w:hAnsi="Times New Roman"/>
          <w:sz w:val="24"/>
          <w:szCs w:val="24"/>
        </w:rPr>
        <w:t xml:space="preserve">imposed to help mitigate any negative impacts. </w:t>
      </w:r>
      <w:r w:rsidR="001426E9">
        <w:rPr>
          <w:rFonts w:ascii="Times New Roman" w:hAnsi="Times New Roman"/>
          <w:sz w:val="24"/>
          <w:szCs w:val="24"/>
        </w:rPr>
        <w:t>Because the fifth floor has plans to be a restaurant, some things to consider may be light and noise impacts</w:t>
      </w:r>
      <w:r w:rsidR="007B4DCD">
        <w:rPr>
          <w:rFonts w:ascii="Times New Roman" w:hAnsi="Times New Roman"/>
          <w:sz w:val="24"/>
          <w:szCs w:val="24"/>
        </w:rPr>
        <w:t xml:space="preserve">, not just visual. There is a Lighting Plan that is attached to the application that may be reviewed. </w:t>
      </w:r>
      <w:r w:rsidR="002A1138">
        <w:rPr>
          <w:rFonts w:ascii="Times New Roman" w:hAnsi="Times New Roman"/>
          <w:sz w:val="24"/>
          <w:szCs w:val="24"/>
        </w:rPr>
        <w:t xml:space="preserve">After SEQR findings are issued, </w:t>
      </w:r>
      <w:r w:rsidR="0000797D">
        <w:rPr>
          <w:rFonts w:ascii="Times New Roman" w:hAnsi="Times New Roman"/>
          <w:sz w:val="24"/>
          <w:szCs w:val="24"/>
        </w:rPr>
        <w:t xml:space="preserve">the ZBA can approve the Area Variance as applied for, approve with conditions or modifications, </w:t>
      </w:r>
      <w:r w:rsidR="00365196">
        <w:rPr>
          <w:rFonts w:ascii="Times New Roman" w:hAnsi="Times New Roman"/>
          <w:sz w:val="24"/>
          <w:szCs w:val="24"/>
        </w:rPr>
        <w:t xml:space="preserve">or deny the application as submitted. </w:t>
      </w:r>
      <w:r w:rsidR="00160967">
        <w:rPr>
          <w:rFonts w:ascii="Times New Roman" w:hAnsi="Times New Roman"/>
          <w:sz w:val="24"/>
          <w:szCs w:val="24"/>
        </w:rPr>
        <w:t xml:space="preserve"> </w:t>
      </w:r>
      <w:r w:rsidR="00FC5143" w:rsidRPr="00E3402E">
        <w:rPr>
          <w:rFonts w:ascii="Times New Roman" w:hAnsi="Times New Roman"/>
          <w:sz w:val="24"/>
          <w:szCs w:val="24"/>
        </w:rPr>
        <w:br/>
      </w:r>
      <w:r w:rsidR="00FC5143">
        <w:rPr>
          <w:rFonts w:ascii="Times New Roman" w:hAnsi="Times New Roman"/>
          <w:sz w:val="24"/>
          <w:szCs w:val="24"/>
        </w:rPr>
        <w:br/>
      </w:r>
      <w:r w:rsidR="00FC5143">
        <w:rPr>
          <w:rFonts w:ascii="Times New Roman" w:hAnsi="Times New Roman"/>
          <w:b/>
          <w:bCs/>
          <w:sz w:val="24"/>
          <w:szCs w:val="24"/>
          <w:u w:val="single"/>
        </w:rPr>
        <w:t>Public Comment Period</w:t>
      </w:r>
      <w:r w:rsidR="00FC5143">
        <w:rPr>
          <w:rFonts w:ascii="Times New Roman" w:hAnsi="Times New Roman"/>
          <w:sz w:val="24"/>
          <w:szCs w:val="24"/>
        </w:rPr>
        <w:br/>
      </w:r>
      <w:r w:rsidR="00FC5143">
        <w:rPr>
          <w:rFonts w:ascii="Times New Roman" w:hAnsi="Times New Roman"/>
          <w:sz w:val="24"/>
          <w:szCs w:val="24"/>
        </w:rPr>
        <w:br/>
      </w:r>
      <w:r w:rsidR="00FC5143">
        <w:rPr>
          <w:rFonts w:ascii="Times New Roman" w:hAnsi="Times New Roman"/>
          <w:sz w:val="24"/>
          <w:szCs w:val="24"/>
        </w:rPr>
        <w:lastRenderedPageBreak/>
        <w:t xml:space="preserve">No public comments were offered. </w:t>
      </w:r>
      <w:r w:rsidR="00FC5143">
        <w:rPr>
          <w:rFonts w:ascii="Times New Roman" w:hAnsi="Times New Roman"/>
          <w:sz w:val="24"/>
          <w:szCs w:val="24"/>
        </w:rPr>
        <w:br/>
      </w:r>
      <w:r w:rsidR="00FC5143">
        <w:rPr>
          <w:rFonts w:ascii="Times New Roman" w:hAnsi="Times New Roman"/>
          <w:sz w:val="24"/>
          <w:szCs w:val="24"/>
        </w:rPr>
        <w:br/>
        <w:t xml:space="preserve">A motion to adjourn the </w:t>
      </w:r>
      <w:r w:rsidR="00DC34CB">
        <w:rPr>
          <w:rFonts w:ascii="Times New Roman" w:hAnsi="Times New Roman"/>
          <w:sz w:val="24"/>
          <w:szCs w:val="24"/>
        </w:rPr>
        <w:t xml:space="preserve">Zoning </w:t>
      </w:r>
      <w:r w:rsidR="00FC5143">
        <w:rPr>
          <w:rFonts w:ascii="Times New Roman" w:hAnsi="Times New Roman"/>
          <w:sz w:val="24"/>
          <w:szCs w:val="24"/>
        </w:rPr>
        <w:t>Board meeting was made by</w:t>
      </w:r>
      <w:r w:rsidR="00A15C5A">
        <w:rPr>
          <w:rFonts w:ascii="Times New Roman" w:hAnsi="Times New Roman"/>
          <w:sz w:val="24"/>
          <w:szCs w:val="24"/>
        </w:rPr>
        <w:t xml:space="preserve"> Chairman Bevilacqua</w:t>
      </w:r>
      <w:r w:rsidR="00FC5143">
        <w:rPr>
          <w:rFonts w:ascii="Times New Roman" w:hAnsi="Times New Roman"/>
          <w:sz w:val="24"/>
          <w:szCs w:val="24"/>
        </w:rPr>
        <w:t xml:space="preserve"> and seconded by </w:t>
      </w:r>
      <w:r w:rsidR="00A15C5A">
        <w:rPr>
          <w:rFonts w:ascii="Times New Roman" w:hAnsi="Times New Roman"/>
          <w:sz w:val="24"/>
          <w:szCs w:val="24"/>
        </w:rPr>
        <w:t>Christopher Chimento</w:t>
      </w:r>
      <w:r w:rsidR="00FC5143">
        <w:rPr>
          <w:rFonts w:ascii="Times New Roman" w:hAnsi="Times New Roman"/>
          <w:sz w:val="24"/>
          <w:szCs w:val="24"/>
        </w:rPr>
        <w:t xml:space="preserve">. </w:t>
      </w:r>
      <w:r w:rsidR="00CC270F">
        <w:rPr>
          <w:rFonts w:ascii="Times New Roman" w:hAnsi="Times New Roman"/>
          <w:sz w:val="24"/>
          <w:szCs w:val="24"/>
        </w:rPr>
        <w:t xml:space="preserve">Christopher Chimento voted yes. Glenn Haas voted yes. Debra Jung voted yes. Brian Tighe voted yes. The motion carried. </w:t>
      </w:r>
    </w:p>
    <w:p w14:paraId="43F69AEC" w14:textId="77777777"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6A217F7" w14:textId="2D7BBF6A"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meeting was adjourned at </w:t>
      </w:r>
      <w:r w:rsidR="00CC270F">
        <w:rPr>
          <w:rFonts w:ascii="Times New Roman" w:hAnsi="Times New Roman"/>
          <w:sz w:val="24"/>
          <w:szCs w:val="24"/>
        </w:rPr>
        <w:t>7:26</w:t>
      </w:r>
      <w:r>
        <w:rPr>
          <w:rFonts w:ascii="Times New Roman" w:hAnsi="Times New Roman"/>
          <w:sz w:val="24"/>
          <w:szCs w:val="24"/>
        </w:rPr>
        <w:t xml:space="preserve"> p.m.</w:t>
      </w:r>
      <w:r>
        <w:rPr>
          <w:rFonts w:ascii="Times New Roman" w:hAnsi="Times New Roman"/>
          <w:sz w:val="24"/>
          <w:szCs w:val="24"/>
        </w:rPr>
        <w:br/>
      </w:r>
      <w:r>
        <w:rPr>
          <w:rFonts w:ascii="Times New Roman" w:hAnsi="Times New Roman"/>
          <w:sz w:val="24"/>
          <w:szCs w:val="24"/>
        </w:rPr>
        <w:br/>
      </w:r>
    </w:p>
    <w:p w14:paraId="737E3C77" w14:textId="77777777"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4CE283FC" w14:textId="77777777"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28EE43F9" w14:textId="77777777" w:rsidR="00FC5143" w:rsidRDefault="00FC5143" w:rsidP="00FC51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Clerk</w:t>
      </w:r>
    </w:p>
    <w:p w14:paraId="57B270BC" w14:textId="77777777" w:rsidR="00FC5143" w:rsidRDefault="00FC5143" w:rsidP="00FC5143">
      <w:pPr>
        <w:rPr>
          <w:rFonts w:ascii="Times New Roman" w:hAnsi="Times New Roman"/>
          <w:sz w:val="24"/>
          <w:szCs w:val="24"/>
        </w:rPr>
      </w:pPr>
    </w:p>
    <w:p w14:paraId="739BCEDC" w14:textId="77777777" w:rsidR="00FC5143" w:rsidRPr="002300D1" w:rsidRDefault="00FC5143" w:rsidP="00FC5143">
      <w:pPr>
        <w:rPr>
          <w:rFonts w:ascii="Times New Roman" w:hAnsi="Times New Roman"/>
          <w:sz w:val="24"/>
          <w:szCs w:val="24"/>
        </w:rPr>
      </w:pPr>
    </w:p>
    <w:p w14:paraId="2FEC2F83" w14:textId="77777777" w:rsidR="00254809" w:rsidRPr="00FC5143" w:rsidRDefault="00254809">
      <w:pPr>
        <w:rPr>
          <w:rFonts w:ascii="Times New Roman" w:hAnsi="Times New Roman"/>
          <w:sz w:val="24"/>
          <w:szCs w:val="24"/>
        </w:rPr>
      </w:pPr>
    </w:p>
    <w:sectPr w:rsidR="00254809" w:rsidRPr="00FC5143" w:rsidSect="00DC34C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43"/>
    <w:rsid w:val="000039FA"/>
    <w:rsid w:val="0000797D"/>
    <w:rsid w:val="00007BC1"/>
    <w:rsid w:val="00026DE9"/>
    <w:rsid w:val="00027954"/>
    <w:rsid w:val="00030259"/>
    <w:rsid w:val="00031367"/>
    <w:rsid w:val="00036BA5"/>
    <w:rsid w:val="00037305"/>
    <w:rsid w:val="00065856"/>
    <w:rsid w:val="00070ABC"/>
    <w:rsid w:val="00072858"/>
    <w:rsid w:val="00077659"/>
    <w:rsid w:val="00080A96"/>
    <w:rsid w:val="000829F9"/>
    <w:rsid w:val="0008324B"/>
    <w:rsid w:val="00090133"/>
    <w:rsid w:val="00090E11"/>
    <w:rsid w:val="00091076"/>
    <w:rsid w:val="000A2BDB"/>
    <w:rsid w:val="000A381E"/>
    <w:rsid w:val="000A3F41"/>
    <w:rsid w:val="000B71EB"/>
    <w:rsid w:val="000C5515"/>
    <w:rsid w:val="000C71D3"/>
    <w:rsid w:val="000D3906"/>
    <w:rsid w:val="000D40C7"/>
    <w:rsid w:val="000E1A90"/>
    <w:rsid w:val="000E2A79"/>
    <w:rsid w:val="000F34AF"/>
    <w:rsid w:val="000F384D"/>
    <w:rsid w:val="000F6A6C"/>
    <w:rsid w:val="0010242D"/>
    <w:rsid w:val="0011016F"/>
    <w:rsid w:val="00112DCB"/>
    <w:rsid w:val="00113C41"/>
    <w:rsid w:val="00117866"/>
    <w:rsid w:val="00124D24"/>
    <w:rsid w:val="00125F65"/>
    <w:rsid w:val="0013277F"/>
    <w:rsid w:val="0014220E"/>
    <w:rsid w:val="001426E9"/>
    <w:rsid w:val="00142DF1"/>
    <w:rsid w:val="00153E56"/>
    <w:rsid w:val="00160967"/>
    <w:rsid w:val="001621D5"/>
    <w:rsid w:val="00162C05"/>
    <w:rsid w:val="00166C0B"/>
    <w:rsid w:val="0017254D"/>
    <w:rsid w:val="001776FE"/>
    <w:rsid w:val="001804BD"/>
    <w:rsid w:val="00181A55"/>
    <w:rsid w:val="00181FB8"/>
    <w:rsid w:val="001848A3"/>
    <w:rsid w:val="00190DA1"/>
    <w:rsid w:val="00192230"/>
    <w:rsid w:val="001A25F2"/>
    <w:rsid w:val="001A5E19"/>
    <w:rsid w:val="001B41EC"/>
    <w:rsid w:val="001B6EB3"/>
    <w:rsid w:val="001C0A6C"/>
    <w:rsid w:val="001C3AFC"/>
    <w:rsid w:val="001C61A2"/>
    <w:rsid w:val="001D3C2E"/>
    <w:rsid w:val="001E02AE"/>
    <w:rsid w:val="001E5B07"/>
    <w:rsid w:val="001E730E"/>
    <w:rsid w:val="001F2C49"/>
    <w:rsid w:val="00200063"/>
    <w:rsid w:val="00202F1E"/>
    <w:rsid w:val="00204799"/>
    <w:rsid w:val="00204FE3"/>
    <w:rsid w:val="00205023"/>
    <w:rsid w:val="0020722E"/>
    <w:rsid w:val="0021529D"/>
    <w:rsid w:val="002254AF"/>
    <w:rsid w:val="002277B9"/>
    <w:rsid w:val="00254809"/>
    <w:rsid w:val="002661C7"/>
    <w:rsid w:val="00271A10"/>
    <w:rsid w:val="00273242"/>
    <w:rsid w:val="0027492C"/>
    <w:rsid w:val="00280C77"/>
    <w:rsid w:val="00283F36"/>
    <w:rsid w:val="0028473E"/>
    <w:rsid w:val="00291CE3"/>
    <w:rsid w:val="00291CED"/>
    <w:rsid w:val="00292E9B"/>
    <w:rsid w:val="0029417C"/>
    <w:rsid w:val="002A0003"/>
    <w:rsid w:val="002A1138"/>
    <w:rsid w:val="002A529D"/>
    <w:rsid w:val="002B09E1"/>
    <w:rsid w:val="002B62F2"/>
    <w:rsid w:val="002B7B19"/>
    <w:rsid w:val="002C3033"/>
    <w:rsid w:val="002C52AB"/>
    <w:rsid w:val="002C5799"/>
    <w:rsid w:val="002D592F"/>
    <w:rsid w:val="002F3F86"/>
    <w:rsid w:val="00301115"/>
    <w:rsid w:val="00320A04"/>
    <w:rsid w:val="00324D31"/>
    <w:rsid w:val="00330E09"/>
    <w:rsid w:val="00331C76"/>
    <w:rsid w:val="00333995"/>
    <w:rsid w:val="003437A9"/>
    <w:rsid w:val="003559B4"/>
    <w:rsid w:val="00364E62"/>
    <w:rsid w:val="00365196"/>
    <w:rsid w:val="00365FCD"/>
    <w:rsid w:val="003665B5"/>
    <w:rsid w:val="00366604"/>
    <w:rsid w:val="003701E4"/>
    <w:rsid w:val="00370A12"/>
    <w:rsid w:val="00376F91"/>
    <w:rsid w:val="0037725E"/>
    <w:rsid w:val="00377D7F"/>
    <w:rsid w:val="0038504D"/>
    <w:rsid w:val="00390803"/>
    <w:rsid w:val="0039407A"/>
    <w:rsid w:val="003A1CE1"/>
    <w:rsid w:val="003A658B"/>
    <w:rsid w:val="003C0393"/>
    <w:rsid w:val="003C0B83"/>
    <w:rsid w:val="003C149C"/>
    <w:rsid w:val="003D262A"/>
    <w:rsid w:val="003E0560"/>
    <w:rsid w:val="003E61CC"/>
    <w:rsid w:val="003E631C"/>
    <w:rsid w:val="003E6E4E"/>
    <w:rsid w:val="003F0C49"/>
    <w:rsid w:val="003F529B"/>
    <w:rsid w:val="00407585"/>
    <w:rsid w:val="004327D6"/>
    <w:rsid w:val="00443E8E"/>
    <w:rsid w:val="004462DF"/>
    <w:rsid w:val="0044695F"/>
    <w:rsid w:val="0045477E"/>
    <w:rsid w:val="00462F68"/>
    <w:rsid w:val="00467B0E"/>
    <w:rsid w:val="004716BB"/>
    <w:rsid w:val="00484CDD"/>
    <w:rsid w:val="00484D9B"/>
    <w:rsid w:val="0048675C"/>
    <w:rsid w:val="00491A9F"/>
    <w:rsid w:val="004922F0"/>
    <w:rsid w:val="00493B4F"/>
    <w:rsid w:val="00495E56"/>
    <w:rsid w:val="004A2CAE"/>
    <w:rsid w:val="004A2FEF"/>
    <w:rsid w:val="004A3CA5"/>
    <w:rsid w:val="004B06E2"/>
    <w:rsid w:val="004B3BB4"/>
    <w:rsid w:val="004B413D"/>
    <w:rsid w:val="004C6383"/>
    <w:rsid w:val="004D2846"/>
    <w:rsid w:val="004D2E49"/>
    <w:rsid w:val="004E100D"/>
    <w:rsid w:val="004E1DAE"/>
    <w:rsid w:val="004E3718"/>
    <w:rsid w:val="004E3B95"/>
    <w:rsid w:val="004F0D44"/>
    <w:rsid w:val="00504421"/>
    <w:rsid w:val="00507B8D"/>
    <w:rsid w:val="005138DF"/>
    <w:rsid w:val="00516606"/>
    <w:rsid w:val="005166E2"/>
    <w:rsid w:val="00523649"/>
    <w:rsid w:val="00523D26"/>
    <w:rsid w:val="005360B3"/>
    <w:rsid w:val="0054194E"/>
    <w:rsid w:val="00545CF3"/>
    <w:rsid w:val="00546938"/>
    <w:rsid w:val="00550814"/>
    <w:rsid w:val="00571CB8"/>
    <w:rsid w:val="005765AE"/>
    <w:rsid w:val="00583695"/>
    <w:rsid w:val="00590C5C"/>
    <w:rsid w:val="00597B0D"/>
    <w:rsid w:val="005A7A52"/>
    <w:rsid w:val="005B03F9"/>
    <w:rsid w:val="005B1F02"/>
    <w:rsid w:val="005C1712"/>
    <w:rsid w:val="005C2AA9"/>
    <w:rsid w:val="005D1347"/>
    <w:rsid w:val="005D2C56"/>
    <w:rsid w:val="005E7741"/>
    <w:rsid w:val="005F27A8"/>
    <w:rsid w:val="005F6A97"/>
    <w:rsid w:val="00600E72"/>
    <w:rsid w:val="00602A56"/>
    <w:rsid w:val="0061067B"/>
    <w:rsid w:val="00626352"/>
    <w:rsid w:val="006272CB"/>
    <w:rsid w:val="00630277"/>
    <w:rsid w:val="00642425"/>
    <w:rsid w:val="00643E3D"/>
    <w:rsid w:val="00644FB8"/>
    <w:rsid w:val="00645E6F"/>
    <w:rsid w:val="006462BA"/>
    <w:rsid w:val="00653BCE"/>
    <w:rsid w:val="006553F2"/>
    <w:rsid w:val="006723C4"/>
    <w:rsid w:val="00674AA7"/>
    <w:rsid w:val="00676E00"/>
    <w:rsid w:val="00684243"/>
    <w:rsid w:val="006849B6"/>
    <w:rsid w:val="00692509"/>
    <w:rsid w:val="006943BE"/>
    <w:rsid w:val="006A0112"/>
    <w:rsid w:val="006A135B"/>
    <w:rsid w:val="006C0207"/>
    <w:rsid w:val="006C73D3"/>
    <w:rsid w:val="006D4A93"/>
    <w:rsid w:val="006D4AFB"/>
    <w:rsid w:val="006D5876"/>
    <w:rsid w:val="006D64F2"/>
    <w:rsid w:val="006D733C"/>
    <w:rsid w:val="006D78F5"/>
    <w:rsid w:val="006E22CC"/>
    <w:rsid w:val="006E6E68"/>
    <w:rsid w:val="006F34B4"/>
    <w:rsid w:val="006F7170"/>
    <w:rsid w:val="0070512B"/>
    <w:rsid w:val="007058AC"/>
    <w:rsid w:val="0070757B"/>
    <w:rsid w:val="00710628"/>
    <w:rsid w:val="007169C8"/>
    <w:rsid w:val="007177D2"/>
    <w:rsid w:val="00720651"/>
    <w:rsid w:val="007321DE"/>
    <w:rsid w:val="00733EEC"/>
    <w:rsid w:val="00735C29"/>
    <w:rsid w:val="00741BA7"/>
    <w:rsid w:val="007463F1"/>
    <w:rsid w:val="007503D3"/>
    <w:rsid w:val="00752736"/>
    <w:rsid w:val="00754CEE"/>
    <w:rsid w:val="007558BB"/>
    <w:rsid w:val="00760303"/>
    <w:rsid w:val="007628C9"/>
    <w:rsid w:val="00763B7A"/>
    <w:rsid w:val="00767774"/>
    <w:rsid w:val="00771702"/>
    <w:rsid w:val="00773BEF"/>
    <w:rsid w:val="00775CC9"/>
    <w:rsid w:val="00784BCC"/>
    <w:rsid w:val="00796A9D"/>
    <w:rsid w:val="007A51F9"/>
    <w:rsid w:val="007B4DCD"/>
    <w:rsid w:val="007C059A"/>
    <w:rsid w:val="007C752D"/>
    <w:rsid w:val="007D28A9"/>
    <w:rsid w:val="007D2DE3"/>
    <w:rsid w:val="007D357E"/>
    <w:rsid w:val="007E6087"/>
    <w:rsid w:val="007E61C7"/>
    <w:rsid w:val="007E7061"/>
    <w:rsid w:val="007E7689"/>
    <w:rsid w:val="007F228B"/>
    <w:rsid w:val="007F6800"/>
    <w:rsid w:val="008005B3"/>
    <w:rsid w:val="00800B65"/>
    <w:rsid w:val="008015E9"/>
    <w:rsid w:val="0080167F"/>
    <w:rsid w:val="00802A1A"/>
    <w:rsid w:val="00802B8C"/>
    <w:rsid w:val="0081286B"/>
    <w:rsid w:val="008137F1"/>
    <w:rsid w:val="00813913"/>
    <w:rsid w:val="008139F1"/>
    <w:rsid w:val="00814FF9"/>
    <w:rsid w:val="00823886"/>
    <w:rsid w:val="00825932"/>
    <w:rsid w:val="00831D9B"/>
    <w:rsid w:val="0083241D"/>
    <w:rsid w:val="0083435B"/>
    <w:rsid w:val="00846EC1"/>
    <w:rsid w:val="008472CC"/>
    <w:rsid w:val="0085333D"/>
    <w:rsid w:val="00857729"/>
    <w:rsid w:val="0086185D"/>
    <w:rsid w:val="008635BE"/>
    <w:rsid w:val="00867E23"/>
    <w:rsid w:val="00871143"/>
    <w:rsid w:val="00872BA6"/>
    <w:rsid w:val="00872F16"/>
    <w:rsid w:val="00882653"/>
    <w:rsid w:val="008930D1"/>
    <w:rsid w:val="00894C45"/>
    <w:rsid w:val="008A3006"/>
    <w:rsid w:val="008A4AE1"/>
    <w:rsid w:val="008A5AB1"/>
    <w:rsid w:val="008B6EB9"/>
    <w:rsid w:val="008C129D"/>
    <w:rsid w:val="008C21E0"/>
    <w:rsid w:val="008C31F7"/>
    <w:rsid w:val="008C6A36"/>
    <w:rsid w:val="008C7232"/>
    <w:rsid w:val="008D2E37"/>
    <w:rsid w:val="008D69F5"/>
    <w:rsid w:val="008D6C3D"/>
    <w:rsid w:val="008E401A"/>
    <w:rsid w:val="008E5EFE"/>
    <w:rsid w:val="008F0DE3"/>
    <w:rsid w:val="008F43FC"/>
    <w:rsid w:val="009008A0"/>
    <w:rsid w:val="009008F5"/>
    <w:rsid w:val="0090381F"/>
    <w:rsid w:val="009052FB"/>
    <w:rsid w:val="00916090"/>
    <w:rsid w:val="00921661"/>
    <w:rsid w:val="009306B0"/>
    <w:rsid w:val="00931923"/>
    <w:rsid w:val="00931D60"/>
    <w:rsid w:val="0093395B"/>
    <w:rsid w:val="009378E8"/>
    <w:rsid w:val="00937CE1"/>
    <w:rsid w:val="00941060"/>
    <w:rsid w:val="00951A26"/>
    <w:rsid w:val="009540ED"/>
    <w:rsid w:val="0096027C"/>
    <w:rsid w:val="00965B23"/>
    <w:rsid w:val="00976C4F"/>
    <w:rsid w:val="009832CF"/>
    <w:rsid w:val="0098351D"/>
    <w:rsid w:val="00991A78"/>
    <w:rsid w:val="009949B7"/>
    <w:rsid w:val="00995427"/>
    <w:rsid w:val="009A0A79"/>
    <w:rsid w:val="009B5E95"/>
    <w:rsid w:val="009B7B06"/>
    <w:rsid w:val="009C034A"/>
    <w:rsid w:val="009C3FC5"/>
    <w:rsid w:val="009C6915"/>
    <w:rsid w:val="009D31A0"/>
    <w:rsid w:val="009E08DE"/>
    <w:rsid w:val="009E37A8"/>
    <w:rsid w:val="009E5110"/>
    <w:rsid w:val="009F6341"/>
    <w:rsid w:val="00A024C5"/>
    <w:rsid w:val="00A05D4F"/>
    <w:rsid w:val="00A06222"/>
    <w:rsid w:val="00A1438F"/>
    <w:rsid w:val="00A151D0"/>
    <w:rsid w:val="00A15C5A"/>
    <w:rsid w:val="00A16112"/>
    <w:rsid w:val="00A30F88"/>
    <w:rsid w:val="00A366F0"/>
    <w:rsid w:val="00A36F7C"/>
    <w:rsid w:val="00A44625"/>
    <w:rsid w:val="00A51AEF"/>
    <w:rsid w:val="00A56561"/>
    <w:rsid w:val="00A6520E"/>
    <w:rsid w:val="00A71084"/>
    <w:rsid w:val="00A778C9"/>
    <w:rsid w:val="00A84F47"/>
    <w:rsid w:val="00A92CAD"/>
    <w:rsid w:val="00AA05F2"/>
    <w:rsid w:val="00AB27EB"/>
    <w:rsid w:val="00AB3158"/>
    <w:rsid w:val="00AB49EF"/>
    <w:rsid w:val="00AC586D"/>
    <w:rsid w:val="00AD5661"/>
    <w:rsid w:val="00AD60B1"/>
    <w:rsid w:val="00AE0713"/>
    <w:rsid w:val="00AE15E4"/>
    <w:rsid w:val="00AF5804"/>
    <w:rsid w:val="00AF6BF9"/>
    <w:rsid w:val="00B038D8"/>
    <w:rsid w:val="00B06F78"/>
    <w:rsid w:val="00B1113E"/>
    <w:rsid w:val="00B1603D"/>
    <w:rsid w:val="00B160A3"/>
    <w:rsid w:val="00B24766"/>
    <w:rsid w:val="00B31785"/>
    <w:rsid w:val="00B35D8D"/>
    <w:rsid w:val="00B36DB9"/>
    <w:rsid w:val="00B40E5A"/>
    <w:rsid w:val="00B42D01"/>
    <w:rsid w:val="00B53DCB"/>
    <w:rsid w:val="00B54E77"/>
    <w:rsid w:val="00B571EA"/>
    <w:rsid w:val="00B7295B"/>
    <w:rsid w:val="00B72AF0"/>
    <w:rsid w:val="00B74165"/>
    <w:rsid w:val="00B7774E"/>
    <w:rsid w:val="00B82E33"/>
    <w:rsid w:val="00B90CA4"/>
    <w:rsid w:val="00B92E27"/>
    <w:rsid w:val="00B93EBE"/>
    <w:rsid w:val="00B95EBC"/>
    <w:rsid w:val="00B961BF"/>
    <w:rsid w:val="00B9757B"/>
    <w:rsid w:val="00BA0502"/>
    <w:rsid w:val="00BA1255"/>
    <w:rsid w:val="00BA5C31"/>
    <w:rsid w:val="00BB02B4"/>
    <w:rsid w:val="00BB5F50"/>
    <w:rsid w:val="00BB6D51"/>
    <w:rsid w:val="00BC1384"/>
    <w:rsid w:val="00BD080A"/>
    <w:rsid w:val="00BD09E3"/>
    <w:rsid w:val="00BD0A89"/>
    <w:rsid w:val="00BD19A5"/>
    <w:rsid w:val="00BD3460"/>
    <w:rsid w:val="00BD74D6"/>
    <w:rsid w:val="00BE1516"/>
    <w:rsid w:val="00BF0EDA"/>
    <w:rsid w:val="00BF1125"/>
    <w:rsid w:val="00C229D1"/>
    <w:rsid w:val="00C22FF1"/>
    <w:rsid w:val="00C367AB"/>
    <w:rsid w:val="00C4142A"/>
    <w:rsid w:val="00C4252F"/>
    <w:rsid w:val="00C439A2"/>
    <w:rsid w:val="00C44F8B"/>
    <w:rsid w:val="00C63436"/>
    <w:rsid w:val="00C65CBE"/>
    <w:rsid w:val="00C72DEF"/>
    <w:rsid w:val="00C77E02"/>
    <w:rsid w:val="00C8036E"/>
    <w:rsid w:val="00C8419B"/>
    <w:rsid w:val="00C932D6"/>
    <w:rsid w:val="00C962B2"/>
    <w:rsid w:val="00C97AD9"/>
    <w:rsid w:val="00CA1355"/>
    <w:rsid w:val="00CA34E3"/>
    <w:rsid w:val="00CA4D7A"/>
    <w:rsid w:val="00CB36FE"/>
    <w:rsid w:val="00CC1D80"/>
    <w:rsid w:val="00CC270F"/>
    <w:rsid w:val="00CC37AE"/>
    <w:rsid w:val="00CC6196"/>
    <w:rsid w:val="00CD0631"/>
    <w:rsid w:val="00CD4763"/>
    <w:rsid w:val="00CE1405"/>
    <w:rsid w:val="00CE3C93"/>
    <w:rsid w:val="00CE5C97"/>
    <w:rsid w:val="00CF25AC"/>
    <w:rsid w:val="00CF2BD2"/>
    <w:rsid w:val="00CF3932"/>
    <w:rsid w:val="00D0413B"/>
    <w:rsid w:val="00D07416"/>
    <w:rsid w:val="00D13E93"/>
    <w:rsid w:val="00D22324"/>
    <w:rsid w:val="00D22B4A"/>
    <w:rsid w:val="00D32F74"/>
    <w:rsid w:val="00D34EA5"/>
    <w:rsid w:val="00D42670"/>
    <w:rsid w:val="00D4277A"/>
    <w:rsid w:val="00D45942"/>
    <w:rsid w:val="00D6036E"/>
    <w:rsid w:val="00D60408"/>
    <w:rsid w:val="00D76BEF"/>
    <w:rsid w:val="00D853E9"/>
    <w:rsid w:val="00D85AD6"/>
    <w:rsid w:val="00D91EE2"/>
    <w:rsid w:val="00D93C83"/>
    <w:rsid w:val="00D9536C"/>
    <w:rsid w:val="00D96E84"/>
    <w:rsid w:val="00DA159E"/>
    <w:rsid w:val="00DB0D5F"/>
    <w:rsid w:val="00DB261B"/>
    <w:rsid w:val="00DC3272"/>
    <w:rsid w:val="00DC34CB"/>
    <w:rsid w:val="00DC45C2"/>
    <w:rsid w:val="00DC4CAE"/>
    <w:rsid w:val="00DC541A"/>
    <w:rsid w:val="00DD0546"/>
    <w:rsid w:val="00DD5721"/>
    <w:rsid w:val="00DD6794"/>
    <w:rsid w:val="00DE3157"/>
    <w:rsid w:val="00DF6F69"/>
    <w:rsid w:val="00E100F4"/>
    <w:rsid w:val="00E126A6"/>
    <w:rsid w:val="00E147CE"/>
    <w:rsid w:val="00E149A4"/>
    <w:rsid w:val="00E240E5"/>
    <w:rsid w:val="00E25869"/>
    <w:rsid w:val="00E26682"/>
    <w:rsid w:val="00E267EA"/>
    <w:rsid w:val="00E321CB"/>
    <w:rsid w:val="00E32A75"/>
    <w:rsid w:val="00E3402E"/>
    <w:rsid w:val="00E371F9"/>
    <w:rsid w:val="00E373FF"/>
    <w:rsid w:val="00E46363"/>
    <w:rsid w:val="00E526E4"/>
    <w:rsid w:val="00E662C8"/>
    <w:rsid w:val="00E764ED"/>
    <w:rsid w:val="00E7789C"/>
    <w:rsid w:val="00E92081"/>
    <w:rsid w:val="00E926D2"/>
    <w:rsid w:val="00E96C6B"/>
    <w:rsid w:val="00E97281"/>
    <w:rsid w:val="00EA2537"/>
    <w:rsid w:val="00EA7C24"/>
    <w:rsid w:val="00EB4000"/>
    <w:rsid w:val="00EB7599"/>
    <w:rsid w:val="00EC0B60"/>
    <w:rsid w:val="00EC69A4"/>
    <w:rsid w:val="00EC720F"/>
    <w:rsid w:val="00ED1546"/>
    <w:rsid w:val="00ED766A"/>
    <w:rsid w:val="00EE0198"/>
    <w:rsid w:val="00EE041F"/>
    <w:rsid w:val="00EF0D50"/>
    <w:rsid w:val="00EF0DB6"/>
    <w:rsid w:val="00EF38DE"/>
    <w:rsid w:val="00EF40AD"/>
    <w:rsid w:val="00EF4E9A"/>
    <w:rsid w:val="00EF52ED"/>
    <w:rsid w:val="00EF6C10"/>
    <w:rsid w:val="00F0103C"/>
    <w:rsid w:val="00F04C75"/>
    <w:rsid w:val="00F05A93"/>
    <w:rsid w:val="00F11ED4"/>
    <w:rsid w:val="00F232CE"/>
    <w:rsid w:val="00F344ED"/>
    <w:rsid w:val="00F41252"/>
    <w:rsid w:val="00F442CC"/>
    <w:rsid w:val="00F452F5"/>
    <w:rsid w:val="00F45D40"/>
    <w:rsid w:val="00F571F2"/>
    <w:rsid w:val="00F62176"/>
    <w:rsid w:val="00F663FB"/>
    <w:rsid w:val="00F74970"/>
    <w:rsid w:val="00F75087"/>
    <w:rsid w:val="00F764DE"/>
    <w:rsid w:val="00F84D11"/>
    <w:rsid w:val="00F84F2D"/>
    <w:rsid w:val="00F979BF"/>
    <w:rsid w:val="00FB1D9D"/>
    <w:rsid w:val="00FB3F4F"/>
    <w:rsid w:val="00FB6077"/>
    <w:rsid w:val="00FB7065"/>
    <w:rsid w:val="00FC4AFB"/>
    <w:rsid w:val="00FC5143"/>
    <w:rsid w:val="00FD36EA"/>
    <w:rsid w:val="00FD5E92"/>
    <w:rsid w:val="00FD7A95"/>
    <w:rsid w:val="00FE522B"/>
    <w:rsid w:val="00FE74F4"/>
    <w:rsid w:val="00FF1BC2"/>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5493"/>
  <w15:chartTrackingRefBased/>
  <w15:docId w15:val="{FAB7B710-DE28-42F2-8FF0-F805E26B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143"/>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FC5143"/>
    <w:pPr>
      <w:spacing w:before="100" w:beforeAutospacing="1" w:after="100" w:afterAutospacing="1" w:line="240" w:lineRule="auto"/>
    </w:pPr>
    <w:rPr>
      <w:rFonts w:ascii="Calibri" w:eastAsiaTheme="minorHAnsi" w:hAnsi="Calibri" w:cs="Calibri"/>
    </w:rPr>
  </w:style>
  <w:style w:type="character" w:styleId="Emphasis">
    <w:name w:val="Emphasis"/>
    <w:basedOn w:val="DefaultParagraphFont"/>
    <w:uiPriority w:val="20"/>
    <w:qFormat/>
    <w:rsid w:val="00710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17C7-31E7-40F8-A94D-E45CF799B593}">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c28604ea-7ac5-4d84-a042-76b429427655"/>
    <ds:schemaRef ds:uri="http://www.w3.org/XML/1998/namespace"/>
  </ds:schemaRefs>
</ds:datastoreItem>
</file>

<file path=customXml/itemProps2.xml><?xml version="1.0" encoding="utf-8"?>
<ds:datastoreItem xmlns:ds="http://schemas.openxmlformats.org/officeDocument/2006/customXml" ds:itemID="{F65FAA47-7AEA-4D00-B243-BFF1B8963D63}">
  <ds:schemaRefs>
    <ds:schemaRef ds:uri="http://schemas.microsoft.com/sharepoint/v3/contenttype/forms"/>
  </ds:schemaRefs>
</ds:datastoreItem>
</file>

<file path=customXml/itemProps3.xml><?xml version="1.0" encoding="utf-8"?>
<ds:datastoreItem xmlns:ds="http://schemas.openxmlformats.org/officeDocument/2006/customXml" ds:itemID="{B557A819-4615-4809-88E2-4FCD73CC9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91997-9E38-4187-B1D3-2F8E645C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8</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569</cp:revision>
  <dcterms:created xsi:type="dcterms:W3CDTF">2022-06-07T18:53:00Z</dcterms:created>
  <dcterms:modified xsi:type="dcterms:W3CDTF">2022-06-09T16:18:00Z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