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48908" w14:textId="2260BE5D" w:rsidR="001007F7" w:rsidRDefault="001007F7" w:rsidP="00E03303">
      <w:pPr>
        <w:pStyle w:val="BackgroundPlaceholder"/>
        <w:spacing w:after="120"/>
      </w:pPr>
    </w:p>
    <w:tbl>
      <w:tblPr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AC319B" w:rsidRPr="00184799" w14:paraId="1A82BB67" w14:textId="77777777" w:rsidTr="00E03303">
        <w:tc>
          <w:tcPr>
            <w:tcW w:w="10141" w:type="dxa"/>
            <w:gridSpan w:val="2"/>
          </w:tcPr>
          <w:p w14:paraId="56C9E5D3" w14:textId="6F1512FA" w:rsidR="00AC319B" w:rsidRPr="001C3AA8" w:rsidRDefault="001C3AA8" w:rsidP="00E03303">
            <w:pPr>
              <w:pStyle w:val="Title"/>
              <w:rPr>
                <w:sz w:val="48"/>
                <w:szCs w:val="4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C3AA8">
              <w:rPr>
                <w:color w:val="auto"/>
                <w:sz w:val="48"/>
                <w:szCs w:val="4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Coxsackie Fire Council</w:t>
            </w:r>
          </w:p>
        </w:tc>
      </w:tr>
      <w:tr w:rsidR="00AC319B" w:rsidRPr="00184799" w14:paraId="7C4C82AB" w14:textId="77777777" w:rsidTr="00E03303">
        <w:tc>
          <w:tcPr>
            <w:tcW w:w="10141" w:type="dxa"/>
            <w:gridSpan w:val="2"/>
          </w:tcPr>
          <w:p w14:paraId="245C198A" w14:textId="1035DE35" w:rsidR="00AC319B" w:rsidRPr="00184799" w:rsidRDefault="001C3AA8" w:rsidP="00E03303">
            <w:pPr>
              <w:pStyle w:val="Subtitle"/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Monthly Meeting</w:t>
            </w:r>
            <w:r w:rsidR="00AC319B">
              <w:t xml:space="preserve"> </w:t>
            </w:r>
          </w:p>
        </w:tc>
      </w:tr>
      <w:tr w:rsidR="001C3AA8" w:rsidRPr="001C3AA8" w14:paraId="25EABD2A" w14:textId="77777777" w:rsidTr="00E03303">
        <w:trPr>
          <w:trHeight w:val="720"/>
        </w:trPr>
        <w:tc>
          <w:tcPr>
            <w:tcW w:w="5070" w:type="dxa"/>
            <w:tcBorders>
              <w:bottom w:val="single" w:sz="4" w:space="0" w:color="4D4D4D" w:themeColor="accent6"/>
            </w:tcBorders>
            <w:noWrap/>
            <w:vAlign w:val="center"/>
          </w:tcPr>
          <w:p w14:paraId="1E3DDB86" w14:textId="4E372DEE" w:rsidR="00AC319B" w:rsidRPr="001C3AA8" w:rsidRDefault="006F64BB" w:rsidP="00E03303">
            <w:pPr>
              <w:pStyle w:val="Heading1"/>
              <w:rPr>
                <w:color w:val="auto"/>
              </w:rPr>
            </w:pPr>
            <w:sdt>
              <w:sdtPr>
                <w:rPr>
                  <w:color w:val="auto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0A94AF3364B44A4D884145D58E8FA392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1C3AA8">
                  <w:rPr>
                    <w:color w:val="auto"/>
                  </w:rPr>
                  <w:t>Date</w:t>
                </w:r>
              </w:sdtContent>
            </w:sdt>
            <w:r w:rsidR="00AC319B" w:rsidRPr="001C3AA8">
              <w:rPr>
                <w:color w:val="auto"/>
              </w:rPr>
              <w:t xml:space="preserve"> </w:t>
            </w:r>
          </w:p>
        </w:tc>
        <w:tc>
          <w:tcPr>
            <w:tcW w:w="5071" w:type="dxa"/>
            <w:tcBorders>
              <w:bottom w:val="single" w:sz="4" w:space="0" w:color="4D4D4D" w:themeColor="accent6"/>
            </w:tcBorders>
            <w:noWrap/>
            <w:vAlign w:val="center"/>
          </w:tcPr>
          <w:p w14:paraId="461B71D4" w14:textId="1E68E31E" w:rsidR="00AC319B" w:rsidRPr="001C3AA8" w:rsidRDefault="001C3AA8" w:rsidP="00E03303">
            <w:pPr>
              <w:rPr>
                <w:color w:val="auto"/>
                <w:szCs w:val="20"/>
              </w:rPr>
            </w:pPr>
            <w:r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December 26, 2023</w:t>
            </w:r>
            <w:r w:rsidR="00AC319B" w:rsidRPr="001C3AA8">
              <w:rPr>
                <w:color w:val="auto"/>
              </w:rPr>
              <w:t xml:space="preserve"> </w:t>
            </w:r>
          </w:p>
        </w:tc>
      </w:tr>
      <w:tr w:rsidR="001C3AA8" w:rsidRPr="001C3AA8" w14:paraId="4D630DB7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4D4D4D" w:themeColor="accent6"/>
              <w:bottom w:val="single" w:sz="4" w:space="0" w:color="4D4D4D" w:themeColor="accent6"/>
            </w:tcBorders>
            <w:noWrap/>
            <w:vAlign w:val="center"/>
          </w:tcPr>
          <w:p w14:paraId="3967C45B" w14:textId="4E191E7E" w:rsidR="00AC319B" w:rsidRPr="001C3AA8" w:rsidRDefault="006F64BB" w:rsidP="00E03303">
            <w:pPr>
              <w:pStyle w:val="Heading1"/>
              <w:rPr>
                <w:color w:val="auto"/>
              </w:rPr>
            </w:pPr>
            <w:sdt>
              <w:sdtPr>
                <w:rPr>
                  <w:color w:val="auto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DA345F634D6A467AB4A8A1C0BAE87027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1C3AA8">
                  <w:rPr>
                    <w:color w:val="auto"/>
                  </w:rPr>
                  <w:t>Time</w:t>
                </w:r>
              </w:sdtContent>
            </w:sdt>
            <w:r w:rsidR="00AC319B" w:rsidRPr="001C3AA8">
              <w:rPr>
                <w:color w:val="auto"/>
              </w:rPr>
              <w:t xml:space="preserve"> </w:t>
            </w:r>
          </w:p>
        </w:tc>
        <w:tc>
          <w:tcPr>
            <w:tcW w:w="5071" w:type="dxa"/>
            <w:tcBorders>
              <w:top w:val="single" w:sz="4" w:space="0" w:color="4D4D4D" w:themeColor="accent6"/>
              <w:bottom w:val="single" w:sz="4" w:space="0" w:color="4D4D4D" w:themeColor="accent6"/>
            </w:tcBorders>
            <w:noWrap/>
            <w:vAlign w:val="center"/>
          </w:tcPr>
          <w:p w14:paraId="5CE4B791" w14:textId="0ACD2A5B" w:rsidR="00AC319B" w:rsidRPr="001C3AA8" w:rsidRDefault="001C3AA8" w:rsidP="00E03303">
            <w:pPr>
              <w:rPr>
                <w:color w:val="auto"/>
                <w:szCs w:val="20"/>
              </w:rPr>
            </w:pPr>
            <w:r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1930 HRs</w:t>
            </w:r>
            <w:r w:rsidR="00AC319B" w:rsidRPr="001C3AA8">
              <w:rPr>
                <w:color w:val="auto"/>
              </w:rPr>
              <w:t xml:space="preserve"> </w:t>
            </w:r>
          </w:p>
        </w:tc>
      </w:tr>
      <w:tr w:rsidR="001C3AA8" w:rsidRPr="001C3AA8" w14:paraId="67E02462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4D4D4D" w:themeColor="accent6"/>
              <w:bottom w:val="single" w:sz="4" w:space="0" w:color="4D4D4D" w:themeColor="accent6"/>
            </w:tcBorders>
            <w:noWrap/>
            <w:vAlign w:val="center"/>
          </w:tcPr>
          <w:p w14:paraId="6C120FBA" w14:textId="695780B3" w:rsidR="00AC319B" w:rsidRPr="001C3AA8" w:rsidRDefault="006F64BB" w:rsidP="00E03303">
            <w:pPr>
              <w:pStyle w:val="Heading1"/>
              <w:rPr>
                <w:color w:val="auto"/>
              </w:rPr>
            </w:pPr>
            <w:sdt>
              <w:sdtPr>
                <w:rPr>
                  <w:color w:val="auto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ACFEF60E835E4906AC03A13016047988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1C3AA8">
                  <w:rPr>
                    <w:color w:val="auto"/>
                  </w:rPr>
                  <w:t>Meeting called to order by</w:t>
                </w:r>
              </w:sdtContent>
            </w:sdt>
            <w:r w:rsidR="00AC319B" w:rsidRPr="001C3AA8">
              <w:rPr>
                <w:color w:val="auto"/>
              </w:rPr>
              <w:t xml:space="preserve"> </w:t>
            </w:r>
            <w:r w:rsidR="001E6852">
              <w:rPr>
                <w:color w:val="auto"/>
              </w:rPr>
              <w:t xml:space="preserve">- </w:t>
            </w:r>
          </w:p>
        </w:tc>
        <w:tc>
          <w:tcPr>
            <w:tcW w:w="5071" w:type="dxa"/>
            <w:tcBorders>
              <w:top w:val="single" w:sz="4" w:space="0" w:color="4D4D4D" w:themeColor="accent6"/>
              <w:bottom w:val="single" w:sz="4" w:space="0" w:color="4D4D4D" w:themeColor="accent6"/>
            </w:tcBorders>
            <w:noWrap/>
            <w:vAlign w:val="center"/>
          </w:tcPr>
          <w:p w14:paraId="0BF24224" w14:textId="2A63D524" w:rsidR="00AC319B" w:rsidRPr="001C3AA8" w:rsidRDefault="00AC319B" w:rsidP="00E03303">
            <w:pPr>
              <w:rPr>
                <w:color w:val="auto"/>
                <w:szCs w:val="20"/>
              </w:rPr>
            </w:pPr>
            <w:r w:rsidRPr="001C3AA8">
              <w:rPr>
                <w:color w:val="auto"/>
              </w:rPr>
              <w:t xml:space="preserve"> </w:t>
            </w:r>
          </w:p>
        </w:tc>
      </w:tr>
    </w:tbl>
    <w:p w14:paraId="1CE0C47B" w14:textId="77777777" w:rsidR="00FE576D" w:rsidRPr="001C3AA8" w:rsidRDefault="006F64BB" w:rsidP="00E925E4">
      <w:pPr>
        <w:pStyle w:val="Heading2"/>
        <w:rPr>
          <w:color w:val="auto"/>
        </w:rPr>
      </w:pPr>
      <w:sdt>
        <w:sdtPr>
          <w:rPr>
            <w:color w:val="auto"/>
          </w:rPr>
          <w:id w:val="1394921871"/>
          <w:placeholder>
            <w:docPart w:val="7794C5C30EF2486CAD1ADCF0337B5138"/>
          </w:placeholder>
          <w:temporary/>
          <w:showingPlcHdr/>
          <w15:appearance w15:val="hidden"/>
        </w:sdtPr>
        <w:sdtEndPr/>
        <w:sdtContent>
          <w:r w:rsidR="00A25C45" w:rsidRPr="001C3AA8">
            <w:rPr>
              <w:color w:val="auto"/>
            </w:rPr>
            <w:t>In attendance</w:t>
          </w:r>
        </w:sdtContent>
      </w:sdt>
    </w:p>
    <w:p w14:paraId="75DE6657" w14:textId="27A99FA5" w:rsidR="00FE576D" w:rsidRPr="001C3AA8" w:rsidRDefault="001C3AA8" w:rsidP="00A25C45">
      <w:pPr>
        <w:rPr>
          <w:color w:val="auto"/>
        </w:rPr>
      </w:pPr>
      <w:r>
        <w:rPr>
          <w:color w:val="auto"/>
        </w:rPr>
        <w:t>(See Attached)</w:t>
      </w:r>
      <w:r w:rsidR="00E03303" w:rsidRPr="001C3AA8">
        <w:rPr>
          <w:color w:val="auto"/>
        </w:rPr>
        <w:t xml:space="preserve"> </w:t>
      </w:r>
    </w:p>
    <w:p w14:paraId="0F095E05" w14:textId="23064A8E" w:rsidR="00FE576D" w:rsidRDefault="001C3AA8" w:rsidP="00E925E4">
      <w:pPr>
        <w:pStyle w:val="Heading2"/>
        <w:rPr>
          <w:color w:val="auto"/>
        </w:rPr>
      </w:pPr>
      <w:r>
        <w:rPr>
          <w:color w:val="auto"/>
        </w:rPr>
        <w:t>Pledge To The Flag</w:t>
      </w:r>
    </w:p>
    <w:p w14:paraId="665F32FD" w14:textId="77777777" w:rsidR="001C3AA8" w:rsidRPr="001C3AA8" w:rsidRDefault="006F64BB" w:rsidP="001C3AA8">
      <w:pPr>
        <w:pStyle w:val="Heading2"/>
        <w:rPr>
          <w:color w:val="auto"/>
        </w:rPr>
      </w:pPr>
      <w:sdt>
        <w:sdtPr>
          <w:rPr>
            <w:color w:val="auto"/>
          </w:rPr>
          <w:id w:val="1300038098"/>
          <w:placeholder>
            <w:docPart w:val="83B957D883844C899C14D8FB136B6EE1"/>
          </w:placeholder>
          <w:temporary/>
          <w:showingPlcHdr/>
          <w15:appearance w15:val="hidden"/>
        </w:sdtPr>
        <w:sdtEndPr/>
        <w:sdtContent>
          <w:r w:rsidR="001C3AA8" w:rsidRPr="001C3AA8">
            <w:rPr>
              <w:color w:val="auto"/>
            </w:rPr>
            <w:t>Approval of minutes</w:t>
          </w:r>
        </w:sdtContent>
      </w:sdt>
    </w:p>
    <w:p w14:paraId="72349F8F" w14:textId="75DCD557" w:rsidR="001C3AA8" w:rsidRPr="001C3AA8" w:rsidRDefault="001C3AA8" w:rsidP="001C3AA8">
      <w:r>
        <w:rPr>
          <w:color w:val="auto"/>
        </w:rPr>
        <w:t>Minutes were read from the November meeting and approved.</w:t>
      </w:r>
      <w:r w:rsidR="003371FB">
        <w:rPr>
          <w:color w:val="auto"/>
        </w:rPr>
        <w:t xml:space="preserve"> </w:t>
      </w:r>
      <w:r w:rsidR="00E91DB9">
        <w:rPr>
          <w:color w:val="auto"/>
        </w:rPr>
        <w:t>1933 hours</w:t>
      </w:r>
    </w:p>
    <w:p w14:paraId="1D534B61" w14:textId="77777777" w:rsidR="001C3AA8" w:rsidRPr="001C3AA8" w:rsidRDefault="001C3AA8" w:rsidP="001C3AA8"/>
    <w:p w14:paraId="477D530D" w14:textId="77777777" w:rsidR="00A25C45" w:rsidRDefault="006F64BB" w:rsidP="00E925E4">
      <w:pPr>
        <w:pStyle w:val="Heading2"/>
        <w:rPr>
          <w:color w:val="auto"/>
          <w:sz w:val="24"/>
          <w:szCs w:val="24"/>
        </w:rPr>
      </w:pPr>
      <w:sdt>
        <w:sdtPr>
          <w:rPr>
            <w:color w:val="auto"/>
            <w:sz w:val="24"/>
            <w:szCs w:val="24"/>
          </w:rPr>
          <w:id w:val="-502280713"/>
          <w:placeholder>
            <w:docPart w:val="167A2696EDDD4372AE2E99B966C555BC"/>
          </w:placeholder>
          <w:temporary/>
          <w:showingPlcHdr/>
          <w15:appearance w15:val="hidden"/>
        </w:sdtPr>
        <w:sdtEndPr/>
        <w:sdtContent>
          <w:r w:rsidR="00A25C45" w:rsidRPr="001C3AA8">
            <w:rPr>
              <w:color w:val="auto"/>
              <w:sz w:val="24"/>
              <w:szCs w:val="24"/>
            </w:rPr>
            <w:t>reports</w:t>
          </w:r>
        </w:sdtContent>
      </w:sdt>
      <w:r w:rsidR="00E03303" w:rsidRPr="001C3AA8">
        <w:rPr>
          <w:color w:val="auto"/>
          <w:sz w:val="24"/>
          <w:szCs w:val="24"/>
        </w:rPr>
        <w:t xml:space="preserve"> </w:t>
      </w:r>
    </w:p>
    <w:p w14:paraId="2FDCC058" w14:textId="77777777" w:rsidR="001C3AA8" w:rsidRPr="001C3AA8" w:rsidRDefault="001C3AA8" w:rsidP="001C3AA8"/>
    <w:p w14:paraId="4DB2F5DE" w14:textId="69A90AF1" w:rsidR="001007F7" w:rsidRP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  <w:r w:rsidRPr="001C3AA8">
        <w:rPr>
          <w:rFonts w:ascii="Book Antiqua" w:hAnsi="Book Antiqua"/>
          <w:color w:val="auto"/>
          <w:sz w:val="24"/>
          <w:szCs w:val="24"/>
        </w:rPr>
        <w:t>Treasurer Report</w:t>
      </w:r>
      <w:r>
        <w:rPr>
          <w:rFonts w:ascii="Book Antiqua" w:hAnsi="Book Antiqua"/>
          <w:color w:val="auto"/>
          <w:sz w:val="24"/>
          <w:szCs w:val="24"/>
        </w:rPr>
        <w:t xml:space="preserve"> </w:t>
      </w:r>
      <w:r w:rsidR="00E91DB9">
        <w:rPr>
          <w:rFonts w:ascii="Book Antiqua" w:hAnsi="Book Antiqua"/>
          <w:color w:val="auto"/>
          <w:sz w:val="24"/>
          <w:szCs w:val="24"/>
        </w:rPr>
        <w:t xml:space="preserve">– Read by Lt. Earl Martin IV (see attached) </w:t>
      </w:r>
      <w:r w:rsidR="006E3C99">
        <w:rPr>
          <w:rFonts w:ascii="Book Antiqua" w:hAnsi="Book Antiqua"/>
          <w:color w:val="auto"/>
          <w:sz w:val="24"/>
          <w:szCs w:val="24"/>
        </w:rPr>
        <w:t>$</w:t>
      </w:r>
    </w:p>
    <w:p w14:paraId="75A0404F" w14:textId="77777777" w:rsidR="001C3AA8" w:rsidRP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</w:p>
    <w:p w14:paraId="0CF46EB4" w14:textId="79102436" w:rsidR="001C3AA8" w:rsidRP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  <w:r w:rsidRPr="001C3AA8">
        <w:rPr>
          <w:rFonts w:ascii="Book Antiqua" w:hAnsi="Book Antiqua"/>
          <w:color w:val="auto"/>
          <w:sz w:val="24"/>
          <w:szCs w:val="24"/>
        </w:rPr>
        <w:t>Mail</w:t>
      </w:r>
      <w:r>
        <w:rPr>
          <w:rFonts w:ascii="Book Antiqua" w:hAnsi="Book Antiqua"/>
          <w:color w:val="auto"/>
          <w:sz w:val="24"/>
          <w:szCs w:val="24"/>
        </w:rPr>
        <w:t xml:space="preserve"> </w:t>
      </w:r>
      <w:r w:rsidR="006E3C99">
        <w:rPr>
          <w:rFonts w:ascii="Book Antiqua" w:hAnsi="Book Antiqua"/>
          <w:color w:val="auto"/>
          <w:sz w:val="24"/>
          <w:szCs w:val="24"/>
        </w:rPr>
        <w:t>–</w:t>
      </w:r>
      <w:r w:rsidR="00E91DB9">
        <w:rPr>
          <w:rFonts w:ascii="Book Antiqua" w:hAnsi="Book Antiqua"/>
          <w:color w:val="auto"/>
          <w:sz w:val="24"/>
          <w:szCs w:val="24"/>
        </w:rPr>
        <w:t xml:space="preserve"> </w:t>
      </w:r>
      <w:r w:rsidR="006E3C99">
        <w:rPr>
          <w:rFonts w:ascii="Book Antiqua" w:hAnsi="Book Antiqua"/>
          <w:color w:val="auto"/>
          <w:sz w:val="24"/>
          <w:szCs w:val="24"/>
        </w:rPr>
        <w:t>Chief Burdick handed out Fire News</w:t>
      </w:r>
    </w:p>
    <w:p w14:paraId="422AB020" w14:textId="77777777" w:rsidR="001C3AA8" w:rsidRP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</w:p>
    <w:p w14:paraId="55FE2D76" w14:textId="30170AB2" w:rsidR="001C3AA8" w:rsidRP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  <w:r w:rsidRPr="001C3AA8">
        <w:rPr>
          <w:rFonts w:ascii="Book Antiqua" w:hAnsi="Book Antiqua"/>
          <w:color w:val="auto"/>
          <w:sz w:val="24"/>
          <w:szCs w:val="24"/>
        </w:rPr>
        <w:t>Membership</w:t>
      </w:r>
      <w:r>
        <w:rPr>
          <w:rFonts w:ascii="Book Antiqua" w:hAnsi="Book Antiqua"/>
          <w:color w:val="auto"/>
          <w:sz w:val="24"/>
          <w:szCs w:val="24"/>
        </w:rPr>
        <w:t xml:space="preserve"> </w:t>
      </w:r>
      <w:r w:rsidR="006E3C99">
        <w:rPr>
          <w:rFonts w:ascii="Book Antiqua" w:hAnsi="Book Antiqua"/>
          <w:color w:val="auto"/>
          <w:sz w:val="24"/>
          <w:szCs w:val="24"/>
        </w:rPr>
        <w:t>– TJ said he still hasn’t rec’d a letter from Jerry Stacey.</w:t>
      </w:r>
    </w:p>
    <w:p w14:paraId="63254C86" w14:textId="77777777" w:rsidR="001C3AA8" w:rsidRP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</w:p>
    <w:p w14:paraId="2D33BDC5" w14:textId="529E2155" w:rsidR="001C3AA8" w:rsidRPr="006E3C99" w:rsidRDefault="001C3AA8" w:rsidP="001C3AA8">
      <w:pPr>
        <w:rPr>
          <w:rFonts w:ascii="Book Antiqua" w:hAnsi="Book Antiqua"/>
          <w:b/>
          <w:bCs/>
          <w:color w:val="auto"/>
          <w:sz w:val="24"/>
          <w:szCs w:val="24"/>
        </w:rPr>
      </w:pPr>
      <w:r w:rsidRPr="006E3C99">
        <w:rPr>
          <w:rFonts w:ascii="Book Antiqua" w:hAnsi="Book Antiqua"/>
          <w:b/>
          <w:bCs/>
          <w:color w:val="auto"/>
          <w:sz w:val="24"/>
          <w:szCs w:val="24"/>
        </w:rPr>
        <w:t xml:space="preserve">Chiefs Report - </w:t>
      </w:r>
    </w:p>
    <w:p w14:paraId="27A9D5DF" w14:textId="77777777" w:rsidR="001C3AA8" w:rsidRP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</w:p>
    <w:p w14:paraId="46D37A3A" w14:textId="0570BEF5" w:rsidR="001C3AA8" w:rsidRP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  <w:r w:rsidRPr="00C05781">
        <w:rPr>
          <w:rFonts w:ascii="Book Antiqua" w:hAnsi="Book Antiqua"/>
          <w:b/>
          <w:bCs/>
          <w:color w:val="auto"/>
          <w:sz w:val="24"/>
          <w:szCs w:val="24"/>
        </w:rPr>
        <w:t>Chief Salluce</w:t>
      </w:r>
      <w:r>
        <w:rPr>
          <w:rFonts w:ascii="Book Antiqua" w:hAnsi="Book Antiqua"/>
          <w:color w:val="auto"/>
          <w:sz w:val="24"/>
          <w:szCs w:val="24"/>
        </w:rPr>
        <w:t xml:space="preserve"> -</w:t>
      </w:r>
      <w:r w:rsidR="006E3C99">
        <w:rPr>
          <w:rFonts w:ascii="Book Antiqua" w:hAnsi="Book Antiqua"/>
          <w:color w:val="auto"/>
          <w:sz w:val="24"/>
          <w:szCs w:val="24"/>
        </w:rPr>
        <w:t xml:space="preserve"> </w:t>
      </w:r>
    </w:p>
    <w:p w14:paraId="5335F26F" w14:textId="77777777" w:rsidR="001C3AA8" w:rsidRP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</w:p>
    <w:p w14:paraId="0C10CC9D" w14:textId="4ACBF828" w:rsidR="001C3AA8" w:rsidRP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  <w:r w:rsidRPr="00C05781">
        <w:rPr>
          <w:rFonts w:ascii="Book Antiqua" w:hAnsi="Book Antiqua"/>
          <w:b/>
          <w:bCs/>
          <w:color w:val="auto"/>
          <w:sz w:val="24"/>
          <w:szCs w:val="24"/>
        </w:rPr>
        <w:t xml:space="preserve">Chief </w:t>
      </w:r>
      <w:proofErr w:type="spellStart"/>
      <w:r w:rsidRPr="00C05781">
        <w:rPr>
          <w:rFonts w:ascii="Book Antiqua" w:hAnsi="Book Antiqua"/>
          <w:b/>
          <w:bCs/>
          <w:color w:val="auto"/>
          <w:sz w:val="24"/>
          <w:szCs w:val="24"/>
        </w:rPr>
        <w:t>Yann</w:t>
      </w:r>
      <w:r w:rsidR="00C1609B">
        <w:rPr>
          <w:rFonts w:ascii="Book Antiqua" w:hAnsi="Book Antiqua"/>
          <w:b/>
          <w:bCs/>
          <w:color w:val="auto"/>
          <w:sz w:val="24"/>
          <w:szCs w:val="24"/>
        </w:rPr>
        <w:t>oz</w:t>
      </w:r>
      <w:r w:rsidRPr="00C05781">
        <w:rPr>
          <w:rFonts w:ascii="Book Antiqua" w:hAnsi="Book Antiqua"/>
          <w:b/>
          <w:bCs/>
          <w:color w:val="auto"/>
          <w:sz w:val="24"/>
          <w:szCs w:val="24"/>
        </w:rPr>
        <w:t>one</w:t>
      </w:r>
      <w:proofErr w:type="spellEnd"/>
      <w:r>
        <w:rPr>
          <w:rFonts w:ascii="Book Antiqua" w:hAnsi="Book Antiqua"/>
          <w:color w:val="auto"/>
          <w:sz w:val="24"/>
          <w:szCs w:val="24"/>
        </w:rPr>
        <w:t xml:space="preserve"> </w:t>
      </w:r>
      <w:r w:rsidR="006E3C99">
        <w:rPr>
          <w:rFonts w:ascii="Book Antiqua" w:hAnsi="Book Antiqua"/>
          <w:color w:val="auto"/>
          <w:sz w:val="24"/>
          <w:szCs w:val="24"/>
        </w:rPr>
        <w:t>– All good.</w:t>
      </w:r>
    </w:p>
    <w:p w14:paraId="7EB20B93" w14:textId="77777777" w:rsidR="001C3AA8" w:rsidRP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</w:p>
    <w:p w14:paraId="47955F4D" w14:textId="67500F88" w:rsid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  <w:r w:rsidRPr="00C05781">
        <w:rPr>
          <w:rFonts w:ascii="Book Antiqua" w:hAnsi="Book Antiqua"/>
          <w:b/>
          <w:bCs/>
          <w:color w:val="auto"/>
          <w:sz w:val="24"/>
          <w:szCs w:val="24"/>
        </w:rPr>
        <w:t>Chief Burdick</w:t>
      </w:r>
      <w:r>
        <w:rPr>
          <w:rFonts w:ascii="Book Antiqua" w:hAnsi="Book Antiqua"/>
          <w:color w:val="auto"/>
          <w:sz w:val="24"/>
          <w:szCs w:val="24"/>
        </w:rPr>
        <w:t xml:space="preserve"> – </w:t>
      </w:r>
      <w:r w:rsidR="006E3C99">
        <w:rPr>
          <w:rFonts w:ascii="Book Antiqua" w:hAnsi="Book Antiqua"/>
          <w:color w:val="auto"/>
          <w:sz w:val="24"/>
          <w:szCs w:val="24"/>
        </w:rPr>
        <w:t>No lights and sirens for pump outs. Comment on turn out for calls.</w:t>
      </w:r>
    </w:p>
    <w:p w14:paraId="459BAC05" w14:textId="77777777" w:rsid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</w:p>
    <w:p w14:paraId="2B2DA88E" w14:textId="02734AF6" w:rsidR="001C3AA8" w:rsidRDefault="001C3AA8" w:rsidP="001C3AA8">
      <w:pPr>
        <w:rPr>
          <w:rFonts w:ascii="Book Antiqua" w:hAnsi="Book Antiqua"/>
          <w:color w:val="auto"/>
          <w:sz w:val="24"/>
          <w:szCs w:val="24"/>
        </w:rPr>
      </w:pPr>
      <w:r w:rsidRPr="00C05781">
        <w:rPr>
          <w:rFonts w:ascii="Book Antiqua" w:hAnsi="Book Antiqua"/>
          <w:b/>
          <w:bCs/>
          <w:color w:val="auto"/>
          <w:sz w:val="24"/>
          <w:szCs w:val="24"/>
        </w:rPr>
        <w:t>Warden Report</w:t>
      </w:r>
      <w:r>
        <w:rPr>
          <w:rFonts w:ascii="Book Antiqua" w:hAnsi="Book Antiqua"/>
          <w:color w:val="auto"/>
          <w:sz w:val="24"/>
          <w:szCs w:val="24"/>
        </w:rPr>
        <w:t xml:space="preserve"> – </w:t>
      </w:r>
      <w:r w:rsidR="0009488A">
        <w:rPr>
          <w:rFonts w:ascii="Book Antiqua" w:hAnsi="Book Antiqua"/>
          <w:color w:val="auto"/>
          <w:sz w:val="24"/>
          <w:szCs w:val="24"/>
        </w:rPr>
        <w:t>TJ 1) Asked if members can go through MES and was advised by Chief Burdick that’s acceptable but must make appt. 2) Printer/Scanner issue</w:t>
      </w:r>
      <w:r w:rsidR="00A760B5">
        <w:rPr>
          <w:rFonts w:ascii="Book Antiqua" w:hAnsi="Book Antiqua"/>
          <w:color w:val="auto"/>
          <w:sz w:val="24"/>
          <w:szCs w:val="24"/>
        </w:rPr>
        <w:t>. Chief Burdick will look into a new printer/scanner. 3) TJ wanted to bring to a vote to abolish the point system</w:t>
      </w:r>
      <w:r w:rsidR="00FB158D">
        <w:rPr>
          <w:rFonts w:ascii="Book Antiqua" w:hAnsi="Book Antiqua"/>
          <w:color w:val="auto"/>
          <w:sz w:val="24"/>
          <w:szCs w:val="24"/>
        </w:rPr>
        <w:t>. Made motion to drop the point system. Comment about losing “half the department”.</w:t>
      </w:r>
    </w:p>
    <w:p w14:paraId="2A62316F" w14:textId="77777777" w:rsidR="00C05781" w:rsidRDefault="00C05781" w:rsidP="001C3AA8">
      <w:pPr>
        <w:rPr>
          <w:rFonts w:ascii="Book Antiqua" w:hAnsi="Book Antiqua"/>
          <w:color w:val="auto"/>
          <w:sz w:val="24"/>
          <w:szCs w:val="24"/>
        </w:rPr>
      </w:pPr>
    </w:p>
    <w:p w14:paraId="272F1C2F" w14:textId="3B03417B" w:rsidR="00C05781" w:rsidRDefault="00C05781" w:rsidP="001C3AA8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>Dom 2</w:t>
      </w:r>
      <w:r w:rsidRPr="00C05781">
        <w:rPr>
          <w:rFonts w:ascii="Book Antiqua" w:hAnsi="Book Antiqua"/>
          <w:color w:val="auto"/>
          <w:sz w:val="24"/>
          <w:szCs w:val="24"/>
          <w:vertAlign w:val="superscript"/>
        </w:rPr>
        <w:t>nd</w:t>
      </w:r>
      <w:r>
        <w:rPr>
          <w:rFonts w:ascii="Book Antiqua" w:hAnsi="Book Antiqua"/>
          <w:color w:val="auto"/>
          <w:sz w:val="24"/>
          <w:szCs w:val="24"/>
        </w:rPr>
        <w:t xml:space="preserve"> that motion. </w:t>
      </w:r>
      <w:r w:rsidR="00783902">
        <w:rPr>
          <w:rFonts w:ascii="Book Antiqua" w:hAnsi="Book Antiqua"/>
          <w:color w:val="auto"/>
          <w:sz w:val="24"/>
          <w:szCs w:val="24"/>
        </w:rPr>
        <w:t>Discussion about members getting off the ground for calls and mutual aid issues that exist</w:t>
      </w:r>
      <w:r w:rsidR="003F7F10">
        <w:rPr>
          <w:rFonts w:ascii="Book Antiqua" w:hAnsi="Book Antiqua"/>
          <w:color w:val="auto"/>
          <w:sz w:val="24"/>
          <w:szCs w:val="24"/>
        </w:rPr>
        <w:t>. Dom 2</w:t>
      </w:r>
      <w:r w:rsidR="003F7F10" w:rsidRPr="003F7F10">
        <w:rPr>
          <w:rFonts w:ascii="Book Antiqua" w:hAnsi="Book Antiqua"/>
          <w:color w:val="auto"/>
          <w:sz w:val="24"/>
          <w:szCs w:val="24"/>
          <w:vertAlign w:val="superscript"/>
        </w:rPr>
        <w:t>nd</w:t>
      </w:r>
      <w:r w:rsidR="003F7F10">
        <w:rPr>
          <w:rFonts w:ascii="Book Antiqua" w:hAnsi="Book Antiqua"/>
          <w:color w:val="auto"/>
          <w:sz w:val="24"/>
          <w:szCs w:val="24"/>
        </w:rPr>
        <w:t xml:space="preserve"> the motion but made comment that he is in favor for the system, but says he 2</w:t>
      </w:r>
      <w:r w:rsidR="003F7F10" w:rsidRPr="003F7F10">
        <w:rPr>
          <w:rFonts w:ascii="Book Antiqua" w:hAnsi="Book Antiqua"/>
          <w:color w:val="auto"/>
          <w:sz w:val="24"/>
          <w:szCs w:val="24"/>
          <w:vertAlign w:val="superscript"/>
        </w:rPr>
        <w:t>nd</w:t>
      </w:r>
      <w:r w:rsidR="003F7F10">
        <w:rPr>
          <w:rFonts w:ascii="Book Antiqua" w:hAnsi="Book Antiqua"/>
          <w:color w:val="auto"/>
          <w:sz w:val="24"/>
          <w:szCs w:val="24"/>
        </w:rPr>
        <w:t xml:space="preserve"> the motion because of </w:t>
      </w:r>
      <w:r w:rsidR="00CD5D73">
        <w:rPr>
          <w:rFonts w:ascii="Book Antiqua" w:hAnsi="Book Antiqua"/>
          <w:color w:val="auto"/>
          <w:sz w:val="24"/>
          <w:szCs w:val="24"/>
        </w:rPr>
        <w:t>what some members want.</w:t>
      </w:r>
    </w:p>
    <w:p w14:paraId="5346738B" w14:textId="77777777" w:rsidR="00CD5D73" w:rsidRDefault="00CD5D73" w:rsidP="001C3AA8">
      <w:pPr>
        <w:rPr>
          <w:rFonts w:ascii="Book Antiqua" w:hAnsi="Book Antiqua"/>
          <w:color w:val="auto"/>
          <w:sz w:val="24"/>
          <w:szCs w:val="24"/>
        </w:rPr>
      </w:pPr>
    </w:p>
    <w:p w14:paraId="2AB71B04" w14:textId="77777777" w:rsidR="00CD5D73" w:rsidRDefault="00CD5D73" w:rsidP="001C3AA8">
      <w:pPr>
        <w:rPr>
          <w:rFonts w:ascii="Book Antiqua" w:hAnsi="Book Antiqua"/>
          <w:color w:val="auto"/>
          <w:sz w:val="24"/>
          <w:szCs w:val="24"/>
        </w:rPr>
      </w:pPr>
    </w:p>
    <w:p w14:paraId="49B4E074" w14:textId="7577F701" w:rsidR="00CD5D73" w:rsidRDefault="00CD5D73" w:rsidP="001C3AA8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lastRenderedPageBreak/>
        <w:t xml:space="preserve">Chief Burdick explained the expenses that </w:t>
      </w:r>
      <w:r w:rsidR="00F326D4">
        <w:rPr>
          <w:rFonts w:ascii="Book Antiqua" w:hAnsi="Book Antiqua"/>
          <w:color w:val="auto"/>
          <w:sz w:val="24"/>
          <w:szCs w:val="24"/>
        </w:rPr>
        <w:t xml:space="preserve">are provided all members, expressed why it is important to keep a point </w:t>
      </w:r>
      <w:r w:rsidR="00F00A95">
        <w:rPr>
          <w:rFonts w:ascii="Book Antiqua" w:hAnsi="Book Antiqua"/>
          <w:color w:val="auto"/>
          <w:sz w:val="24"/>
          <w:szCs w:val="24"/>
        </w:rPr>
        <w:t>system.</w:t>
      </w:r>
    </w:p>
    <w:p w14:paraId="57561B08" w14:textId="77777777" w:rsidR="00F46173" w:rsidRDefault="00F46173" w:rsidP="001C3AA8">
      <w:pPr>
        <w:rPr>
          <w:rFonts w:ascii="Book Antiqua" w:hAnsi="Book Antiqua"/>
          <w:color w:val="auto"/>
          <w:sz w:val="24"/>
          <w:szCs w:val="24"/>
        </w:rPr>
      </w:pPr>
    </w:p>
    <w:p w14:paraId="706C9440" w14:textId="3FA9B2E0" w:rsidR="001C3AA8" w:rsidRDefault="009F79BF" w:rsidP="00103314">
      <w:pPr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Impromptu </w:t>
      </w:r>
      <w:r w:rsidR="00C1609B">
        <w:rPr>
          <w:rFonts w:ascii="Book Antiqua" w:hAnsi="Book Antiqua"/>
          <w:color w:val="auto"/>
          <w:sz w:val="24"/>
          <w:szCs w:val="24"/>
        </w:rPr>
        <w:t>v</w:t>
      </w:r>
      <w:r w:rsidR="00F46173">
        <w:rPr>
          <w:rFonts w:ascii="Book Antiqua" w:hAnsi="Book Antiqua"/>
          <w:color w:val="auto"/>
          <w:sz w:val="24"/>
          <w:szCs w:val="24"/>
        </w:rPr>
        <w:t>ote was made by council, vote was 2-3 in favor of removing</w:t>
      </w:r>
      <w:r w:rsidR="00103314">
        <w:rPr>
          <w:rFonts w:ascii="Book Antiqua" w:hAnsi="Book Antiqua"/>
          <w:color w:val="auto"/>
          <w:sz w:val="24"/>
          <w:szCs w:val="24"/>
        </w:rPr>
        <w:t xml:space="preserve"> the point system.</w:t>
      </w:r>
    </w:p>
    <w:p w14:paraId="6F80C769" w14:textId="77777777" w:rsidR="00C1609B" w:rsidRDefault="00C1609B" w:rsidP="00103314">
      <w:pPr>
        <w:rPr>
          <w:rFonts w:ascii="Book Antiqua" w:hAnsi="Book Antiqua"/>
          <w:color w:val="auto"/>
          <w:sz w:val="24"/>
          <w:szCs w:val="24"/>
        </w:rPr>
      </w:pPr>
    </w:p>
    <w:p w14:paraId="4FE439CE" w14:textId="3942EB77" w:rsidR="00C1609B" w:rsidRDefault="00C1609B" w:rsidP="00103314">
      <w:pPr>
        <w:rPr>
          <w:color w:val="auto"/>
          <w:sz w:val="24"/>
          <w:szCs w:val="24"/>
        </w:rPr>
      </w:pPr>
      <w:r w:rsidRPr="00C35FD2">
        <w:rPr>
          <w:rFonts w:ascii="Book Antiqua" w:hAnsi="Book Antiqua"/>
          <w:b/>
          <w:bCs/>
          <w:color w:val="auto"/>
          <w:sz w:val="24"/>
          <w:szCs w:val="24"/>
        </w:rPr>
        <w:t>Voting members in attendance</w:t>
      </w:r>
      <w:r>
        <w:rPr>
          <w:rFonts w:ascii="Book Antiqua" w:hAnsi="Book Antiqua"/>
          <w:color w:val="auto"/>
          <w:sz w:val="24"/>
          <w:szCs w:val="24"/>
        </w:rPr>
        <w:t xml:space="preserve"> – Earl Martin IV, JD Fielding, Dominic </w:t>
      </w:r>
      <w:proofErr w:type="spellStart"/>
      <w:r>
        <w:rPr>
          <w:rFonts w:ascii="Book Antiqua" w:hAnsi="Book Antiqua"/>
          <w:color w:val="auto"/>
          <w:sz w:val="24"/>
          <w:szCs w:val="24"/>
        </w:rPr>
        <w:t>Yannozone</w:t>
      </w:r>
      <w:proofErr w:type="spellEnd"/>
      <w:r>
        <w:rPr>
          <w:rFonts w:ascii="Book Antiqua" w:hAnsi="Book Antiqua"/>
          <w:color w:val="auto"/>
          <w:sz w:val="24"/>
          <w:szCs w:val="24"/>
        </w:rPr>
        <w:t>, TJ</w:t>
      </w:r>
      <w:r w:rsidR="00042A58">
        <w:rPr>
          <w:rFonts w:ascii="Book Antiqua" w:hAnsi="Book Antiqua"/>
          <w:color w:val="auto"/>
          <w:sz w:val="24"/>
          <w:szCs w:val="24"/>
        </w:rPr>
        <w:t xml:space="preserve"> Moore</w:t>
      </w:r>
      <w:r w:rsidR="00C35FD2">
        <w:rPr>
          <w:rFonts w:ascii="Book Antiqua" w:hAnsi="Book Antiqua"/>
          <w:color w:val="auto"/>
          <w:sz w:val="24"/>
          <w:szCs w:val="24"/>
        </w:rPr>
        <w:t>, James Sandberg</w:t>
      </w:r>
    </w:p>
    <w:p w14:paraId="658F2076" w14:textId="00A5D043" w:rsidR="00FE576D" w:rsidRDefault="001C3AA8" w:rsidP="00E925E4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Old Business</w:t>
      </w:r>
      <w:r w:rsidR="00C35FD2">
        <w:rPr>
          <w:color w:val="auto"/>
          <w:sz w:val="24"/>
          <w:szCs w:val="24"/>
        </w:rPr>
        <w:t xml:space="preserve">- </w:t>
      </w:r>
      <w:r w:rsidR="00DD2EE2" w:rsidRPr="00DD2EE2">
        <w:rPr>
          <w:b w:val="0"/>
          <w:bCs/>
          <w:color w:val="auto"/>
          <w:sz w:val="24"/>
          <w:szCs w:val="24"/>
        </w:rPr>
        <w:t>None.</w:t>
      </w:r>
    </w:p>
    <w:p w14:paraId="7B4A9788" w14:textId="77777777" w:rsidR="001C3AA8" w:rsidRDefault="001C3AA8" w:rsidP="001C3AA8"/>
    <w:p w14:paraId="3E02F947" w14:textId="77777777" w:rsidR="003D05A7" w:rsidRDefault="001C3AA8" w:rsidP="001C3AA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New Business</w:t>
      </w:r>
      <w:r w:rsidR="00C35FD2">
        <w:rPr>
          <w:color w:val="auto"/>
          <w:sz w:val="24"/>
          <w:szCs w:val="24"/>
        </w:rPr>
        <w:t xml:space="preserve"> </w:t>
      </w:r>
      <w:r w:rsidR="00DD2EE2">
        <w:rPr>
          <w:color w:val="auto"/>
          <w:sz w:val="24"/>
          <w:szCs w:val="24"/>
        </w:rPr>
        <w:t>– E</w:t>
      </w:r>
      <w:r w:rsidR="00DD2EE2" w:rsidRPr="00DD2EE2">
        <w:rPr>
          <w:b w:val="0"/>
          <w:bCs/>
          <w:color w:val="auto"/>
          <w:sz w:val="24"/>
          <w:szCs w:val="24"/>
        </w:rPr>
        <w:t xml:space="preserve">arl Martin </w:t>
      </w:r>
      <w:r w:rsidR="003D05A7">
        <w:rPr>
          <w:b w:val="0"/>
          <w:bCs/>
          <w:color w:val="auto"/>
          <w:sz w:val="24"/>
          <w:szCs w:val="24"/>
        </w:rPr>
        <w:t>asked about sending a food or cookie platter to Greene 911.</w:t>
      </w:r>
    </w:p>
    <w:p w14:paraId="4649EF99" w14:textId="7180C128" w:rsidR="001007F7" w:rsidRPr="001C3AA8" w:rsidRDefault="001C3AA8" w:rsidP="00E925E4">
      <w:pPr>
        <w:pStyle w:val="Heading2"/>
        <w:rPr>
          <w:color w:val="auto"/>
        </w:rPr>
      </w:pPr>
      <w:r>
        <w:rPr>
          <w:color w:val="auto"/>
        </w:rPr>
        <w:t>Motion for Adjournment by</w:t>
      </w:r>
      <w:r w:rsidR="003D05A7">
        <w:rPr>
          <w:color w:val="auto"/>
        </w:rPr>
        <w:t xml:space="preserve"> </w:t>
      </w:r>
      <w:r w:rsidR="00636C88">
        <w:rPr>
          <w:color w:val="auto"/>
        </w:rPr>
        <w:t>Chief Shawn Burdick @ 1949 hrs.</w:t>
      </w:r>
    </w:p>
    <w:sectPr w:rsidR="001007F7" w:rsidRPr="001C3AA8" w:rsidSect="005574F2">
      <w:pgSz w:w="12240" w:h="15840"/>
      <w:pgMar w:top="851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388B" w14:textId="77777777" w:rsidR="001C3AA8" w:rsidRDefault="001C3AA8">
      <w:r>
        <w:separator/>
      </w:r>
    </w:p>
  </w:endnote>
  <w:endnote w:type="continuationSeparator" w:id="0">
    <w:p w14:paraId="7D2ADA94" w14:textId="77777777" w:rsidR="001C3AA8" w:rsidRDefault="001C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1DA8" w14:textId="77777777" w:rsidR="001C3AA8" w:rsidRDefault="001C3AA8">
      <w:r>
        <w:separator/>
      </w:r>
    </w:p>
  </w:footnote>
  <w:footnote w:type="continuationSeparator" w:id="0">
    <w:p w14:paraId="5EFB4EE4" w14:textId="77777777" w:rsidR="001C3AA8" w:rsidRDefault="001C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467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13"/>
  </w:num>
  <w:num w:numId="2" w16cid:durableId="1353914646">
    <w:abstractNumId w:val="14"/>
  </w:num>
  <w:num w:numId="3" w16cid:durableId="2010134765">
    <w:abstractNumId w:val="11"/>
  </w:num>
  <w:num w:numId="4" w16cid:durableId="294137531">
    <w:abstractNumId w:val="10"/>
  </w:num>
  <w:num w:numId="5" w16cid:durableId="1009259309">
    <w:abstractNumId w:val="12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15"/>
  </w:num>
  <w:num w:numId="17" w16cid:durableId="1347243609">
    <w:abstractNumId w:val="17"/>
  </w:num>
  <w:num w:numId="18" w16cid:durableId="1923490102">
    <w:abstractNumId w:val="16"/>
  </w:num>
  <w:num w:numId="19" w16cid:durableId="223569679">
    <w:abstractNumId w:val="9"/>
  </w:num>
  <w:num w:numId="20" w16cid:durableId="2106655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A8"/>
    <w:rsid w:val="00022357"/>
    <w:rsid w:val="00042A58"/>
    <w:rsid w:val="00047A35"/>
    <w:rsid w:val="00075977"/>
    <w:rsid w:val="00081D4D"/>
    <w:rsid w:val="0009488A"/>
    <w:rsid w:val="000D1B9D"/>
    <w:rsid w:val="000F21A5"/>
    <w:rsid w:val="001007F7"/>
    <w:rsid w:val="00103314"/>
    <w:rsid w:val="0010644C"/>
    <w:rsid w:val="00183F04"/>
    <w:rsid w:val="00184799"/>
    <w:rsid w:val="001C3AA8"/>
    <w:rsid w:val="001E6852"/>
    <w:rsid w:val="001F01CD"/>
    <w:rsid w:val="001F613B"/>
    <w:rsid w:val="00262D4E"/>
    <w:rsid w:val="002A2B44"/>
    <w:rsid w:val="002A3FCB"/>
    <w:rsid w:val="002C52F9"/>
    <w:rsid w:val="002D3701"/>
    <w:rsid w:val="002E1928"/>
    <w:rsid w:val="002F7C7D"/>
    <w:rsid w:val="0031463C"/>
    <w:rsid w:val="00333002"/>
    <w:rsid w:val="003371FB"/>
    <w:rsid w:val="00376812"/>
    <w:rsid w:val="003871FA"/>
    <w:rsid w:val="003B5FCE"/>
    <w:rsid w:val="003D05A7"/>
    <w:rsid w:val="003F7F10"/>
    <w:rsid w:val="0040203E"/>
    <w:rsid w:val="00402E7E"/>
    <w:rsid w:val="00416222"/>
    <w:rsid w:val="00424F9F"/>
    <w:rsid w:val="00435446"/>
    <w:rsid w:val="00460B07"/>
    <w:rsid w:val="00476525"/>
    <w:rsid w:val="004F4532"/>
    <w:rsid w:val="00506542"/>
    <w:rsid w:val="005574F2"/>
    <w:rsid w:val="005761DC"/>
    <w:rsid w:val="0058206D"/>
    <w:rsid w:val="005D2056"/>
    <w:rsid w:val="00624B41"/>
    <w:rsid w:val="00636C88"/>
    <w:rsid w:val="00640A0C"/>
    <w:rsid w:val="00653681"/>
    <w:rsid w:val="00684306"/>
    <w:rsid w:val="006A4FBB"/>
    <w:rsid w:val="006E3C99"/>
    <w:rsid w:val="006F64BB"/>
    <w:rsid w:val="007173EB"/>
    <w:rsid w:val="007638A6"/>
    <w:rsid w:val="00774146"/>
    <w:rsid w:val="00783902"/>
    <w:rsid w:val="00786D8E"/>
    <w:rsid w:val="00786FAE"/>
    <w:rsid w:val="007A12D5"/>
    <w:rsid w:val="007F3739"/>
    <w:rsid w:val="0087444D"/>
    <w:rsid w:val="00883FFD"/>
    <w:rsid w:val="008A08D0"/>
    <w:rsid w:val="008E1349"/>
    <w:rsid w:val="0090042C"/>
    <w:rsid w:val="00907EA5"/>
    <w:rsid w:val="009579FE"/>
    <w:rsid w:val="0096135C"/>
    <w:rsid w:val="009C6525"/>
    <w:rsid w:val="009D277F"/>
    <w:rsid w:val="009F79BF"/>
    <w:rsid w:val="00A25C45"/>
    <w:rsid w:val="00A760B5"/>
    <w:rsid w:val="00A81E2A"/>
    <w:rsid w:val="00A929FC"/>
    <w:rsid w:val="00AB3E35"/>
    <w:rsid w:val="00AC319B"/>
    <w:rsid w:val="00AF0C4D"/>
    <w:rsid w:val="00B04252"/>
    <w:rsid w:val="00B05FD3"/>
    <w:rsid w:val="00B51AD7"/>
    <w:rsid w:val="00B80B3B"/>
    <w:rsid w:val="00C021A3"/>
    <w:rsid w:val="00C04B20"/>
    <w:rsid w:val="00C05781"/>
    <w:rsid w:val="00C139A1"/>
    <w:rsid w:val="00C1609B"/>
    <w:rsid w:val="00C35FD2"/>
    <w:rsid w:val="00C41E6E"/>
    <w:rsid w:val="00C422CD"/>
    <w:rsid w:val="00C54681"/>
    <w:rsid w:val="00C7447B"/>
    <w:rsid w:val="00CD5D73"/>
    <w:rsid w:val="00CE41FE"/>
    <w:rsid w:val="00D33111"/>
    <w:rsid w:val="00DC2F5F"/>
    <w:rsid w:val="00DD2EE2"/>
    <w:rsid w:val="00E03303"/>
    <w:rsid w:val="00E34151"/>
    <w:rsid w:val="00E37FCA"/>
    <w:rsid w:val="00E60A93"/>
    <w:rsid w:val="00E8634D"/>
    <w:rsid w:val="00E91DB9"/>
    <w:rsid w:val="00E925E4"/>
    <w:rsid w:val="00F00A95"/>
    <w:rsid w:val="00F326D4"/>
    <w:rsid w:val="00F46173"/>
    <w:rsid w:val="00F80633"/>
    <w:rsid w:val="00F9136A"/>
    <w:rsid w:val="00F925B9"/>
    <w:rsid w:val="00FA0E43"/>
    <w:rsid w:val="00FA63DA"/>
    <w:rsid w:val="00FB158D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7BDA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262626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808080" w:themeColor="accent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808080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4D4D4D" w:themeColor="accent6"/>
        <w:bottom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595959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262626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808080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808080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6E6E6E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262626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6E6E6E" w:themeColor="accent1" w:themeShade="80" w:shadow="1"/>
        <w:left w:val="single" w:sz="2" w:space="10" w:color="6E6E6E" w:themeColor="accent1" w:themeShade="80" w:shadow="1"/>
        <w:bottom w:val="single" w:sz="2" w:space="10" w:color="6E6E6E" w:themeColor="accent1" w:themeShade="80" w:shadow="1"/>
        <w:right w:val="single" w:sz="2" w:space="10" w:color="6E6E6E" w:themeColor="accent1" w:themeShade="80" w:shadow="1"/>
      </w:pBdr>
      <w:ind w:left="1152" w:right="1152"/>
    </w:pPr>
    <w:rPr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000000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6E6E6E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6E6E6E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6E6E6E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6E6E6E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4B4B4B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969696" w:themeColor="accent3"/>
        <w:bottom w:val="single" w:sz="24" w:space="0" w:color="969696" w:themeColor="accent3"/>
        <w:insideH w:val="single" w:sz="8" w:space="0" w:color="B2B2B2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808080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1C3AA8"/>
    <w:rPr>
      <w:rFonts w:asciiTheme="majorHAnsi" w:eastAsiaTheme="majorEastAsia" w:hAnsiTheme="majorHAnsi" w:cstheme="majorBidi"/>
      <w:b/>
      <w:caps/>
      <w:color w:val="808080" w:themeColor="accent4"/>
      <w:spacing w:val="2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fie\AppData\Roaming\Microsoft\Templates\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94AF3364B44A4D884145D58E8FA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DBE8-0A1B-4EF6-953D-9DD1C5029518}"/>
      </w:docPartPr>
      <w:docPartBody>
        <w:p w:rsidR="00B04C7A" w:rsidRDefault="00B04C7A">
          <w:pPr>
            <w:pStyle w:val="0A94AF3364B44A4D884145D58E8FA392"/>
          </w:pPr>
          <w:r w:rsidRPr="00C021A3">
            <w:t>Date</w:t>
          </w:r>
        </w:p>
      </w:docPartBody>
    </w:docPart>
    <w:docPart>
      <w:docPartPr>
        <w:name w:val="DA345F634D6A467AB4A8A1C0BAE87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C0BB-03F6-4D02-8FC5-42D0552466FB}"/>
      </w:docPartPr>
      <w:docPartBody>
        <w:p w:rsidR="00B04C7A" w:rsidRDefault="00B04C7A">
          <w:pPr>
            <w:pStyle w:val="DA345F634D6A467AB4A8A1C0BAE87027"/>
          </w:pPr>
          <w:r w:rsidRPr="00E925E4">
            <w:t>Time</w:t>
          </w:r>
        </w:p>
      </w:docPartBody>
    </w:docPart>
    <w:docPart>
      <w:docPartPr>
        <w:name w:val="ACFEF60E835E4906AC03A13016047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A0664-8A19-4D12-B8C4-2E0765ED52BF}"/>
      </w:docPartPr>
      <w:docPartBody>
        <w:p w:rsidR="00B04C7A" w:rsidRDefault="00B04C7A">
          <w:pPr>
            <w:pStyle w:val="ACFEF60E835E4906AC03A13016047988"/>
          </w:pPr>
          <w:r w:rsidRPr="00C021A3">
            <w:t>Meeting called to order by</w:t>
          </w:r>
        </w:p>
      </w:docPartBody>
    </w:docPart>
    <w:docPart>
      <w:docPartPr>
        <w:name w:val="7794C5C30EF2486CAD1ADCF0337B5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9DFF8-E272-44AA-8D45-2AC81B3F5FFF}"/>
      </w:docPartPr>
      <w:docPartBody>
        <w:p w:rsidR="00B04C7A" w:rsidRDefault="00B04C7A">
          <w:pPr>
            <w:pStyle w:val="7794C5C30EF2486CAD1ADCF0337B5138"/>
          </w:pPr>
          <w:r>
            <w:t>In attendance</w:t>
          </w:r>
        </w:p>
      </w:docPartBody>
    </w:docPart>
    <w:docPart>
      <w:docPartPr>
        <w:name w:val="167A2696EDDD4372AE2E99B966C55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F6C9F-95AE-41FD-9B97-A38FBE0A503C}"/>
      </w:docPartPr>
      <w:docPartBody>
        <w:p w:rsidR="00B04C7A" w:rsidRDefault="00B04C7A">
          <w:pPr>
            <w:pStyle w:val="167A2696EDDD4372AE2E99B966C555BC"/>
          </w:pPr>
          <w:r>
            <w:t>reports</w:t>
          </w:r>
        </w:p>
      </w:docPartBody>
    </w:docPart>
    <w:docPart>
      <w:docPartPr>
        <w:name w:val="83B957D883844C899C14D8FB136B6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F4FD-C35A-4AD1-89A0-C5B8E594D5F2}"/>
      </w:docPartPr>
      <w:docPartBody>
        <w:p w:rsidR="00B04C7A" w:rsidRDefault="00B04C7A" w:rsidP="00B04C7A">
          <w:pPr>
            <w:pStyle w:val="83B957D883844C899C14D8FB136B6EE1"/>
          </w:pPr>
          <w:r>
            <w:t>Approval of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415578">
    <w:abstractNumId w:val="0"/>
  </w:num>
  <w:num w:numId="2" w16cid:durableId="86428912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7A"/>
    <w:rsid w:val="00B0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94AF3364B44A4D884145D58E8FA392">
    <w:name w:val="0A94AF3364B44A4D884145D58E8FA392"/>
  </w:style>
  <w:style w:type="paragraph" w:customStyle="1" w:styleId="DA345F634D6A467AB4A8A1C0BAE87027">
    <w:name w:val="DA345F634D6A467AB4A8A1C0BAE87027"/>
  </w:style>
  <w:style w:type="paragraph" w:customStyle="1" w:styleId="ACFEF60E835E4906AC03A13016047988">
    <w:name w:val="ACFEF60E835E4906AC03A13016047988"/>
  </w:style>
  <w:style w:type="paragraph" w:customStyle="1" w:styleId="7794C5C30EF2486CAD1ADCF0337B5138">
    <w:name w:val="7794C5C30EF2486CAD1ADCF0337B5138"/>
  </w:style>
  <w:style w:type="paragraph" w:customStyle="1" w:styleId="167A2696EDDD4372AE2E99B966C555BC">
    <w:name w:val="167A2696EDDD4372AE2E99B966C555BC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385623" w:themeColor="accent6" w:themeShade="80"/>
      <w:kern w:val="0"/>
      <w:sz w:val="20"/>
      <w:szCs w:val="21"/>
      <w:lang w:eastAsia="ja-JP"/>
      <w14:ligatures w14:val="none"/>
    </w:rPr>
  </w:style>
  <w:style w:type="paragraph" w:customStyle="1" w:styleId="83B957D883844C899C14D8FB136B6EE1">
    <w:name w:val="83B957D883844C899C14D8FB136B6EE1"/>
    <w:rsid w:val="00B04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631523ABAB4CA24EC287BA22D6A7" ma:contentTypeVersion="15" ma:contentTypeDescription="Create a new document." ma:contentTypeScope="" ma:versionID="94cf0738f90b2d8e623f00b13042cb78">
  <xsd:schema xmlns:xsd="http://www.w3.org/2001/XMLSchema" xmlns:xs="http://www.w3.org/2001/XMLSchema" xmlns:p="http://schemas.microsoft.com/office/2006/metadata/properties" xmlns:ns2="c28604ea-7ac5-4d84-a042-76b429427655" xmlns:ns3="d1a6d3c7-ac86-46d6-80ed-3ad26f7dbccd" targetNamespace="http://schemas.microsoft.com/office/2006/metadata/properties" ma:root="true" ma:fieldsID="5b9a3184bb9f62f90cfc4dcdf7d224a1" ns2:_="" ns3:_="">
    <xsd:import namespace="c28604ea-7ac5-4d84-a042-76b429427655"/>
    <xsd:import namespace="d1a6d3c7-ac86-46d6-80ed-3ad26f7db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04ea-7ac5-4d84-a042-76b429427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9f6779-199d-42c1-a339-66e94bf5d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6d3c7-ac86-46d6-80ed-3ad26f7dbc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eddd1f8-147c-4d0e-a247-dad29d6fc5ec}" ma:internalName="TaxCatchAll" ma:showField="CatchAllData" ma:web="d1a6d3c7-ac86-46d6-80ed-3ad26f7db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a6d3c7-ac86-46d6-80ed-3ad26f7dbccd" xsi:nil="true"/>
    <MediaServiceKeyPoints xmlns="c28604ea-7ac5-4d84-a042-76b429427655" xsi:nil="true"/>
    <lcf76f155ced4ddcb4097134ff3c332f xmlns="c28604ea-7ac5-4d84-a042-76b4294276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8CEB-E6DD-4196-92B6-C835F59099AB}"/>
</file>

<file path=customXml/itemProps2.xml><?xml version="1.0" encoding="utf-8"?>
<ds:datastoreItem xmlns:ds="http://schemas.openxmlformats.org/officeDocument/2006/customXml" ds:itemID="{8B7E6206-F990-47C2-B521-D483779F1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D8670-451A-464E-A64D-AF88C00BD4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B886F7C6-A945-4A9B-90C8-6BECBEBF67B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0</TotalTime>
  <Pages>2</Pages>
  <Words>252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2024-02-22T13:09:00Z</dcterms:created>
  <dcterms:modified xsi:type="dcterms:W3CDTF">2024-02-22T13:09:00Z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0x0101003691631523ABAB4CA24EC287BA22D6A7</vt:lpwstr>
  </property>
</Properties>
</file>